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B163" w14:textId="130197AE" w:rsidR="008A046A" w:rsidRDefault="00D06FD2">
      <w:bookmarkStart w:id="0" w:name="_Hlk80089477"/>
      <w:r w:rsidRPr="00D06FD2">
        <w:rPr>
          <w:highlight w:val="yellow"/>
        </w:rPr>
        <w:t>Date</w:t>
      </w:r>
    </w:p>
    <w:p w14:paraId="626B9FF3" w14:textId="77777777" w:rsidR="008A046A" w:rsidRDefault="008A046A" w:rsidP="008A046A">
      <w:pPr>
        <w:spacing w:after="0"/>
      </w:pPr>
      <w:r>
        <w:t>Laurel M. Lee, Secretary of State</w:t>
      </w:r>
    </w:p>
    <w:p w14:paraId="55E405FE" w14:textId="77777777" w:rsidR="008A046A" w:rsidRDefault="008A046A" w:rsidP="008A046A">
      <w:pPr>
        <w:spacing w:after="0"/>
        <w:rPr>
          <w:rFonts w:ascii="Calibri" w:hAnsi="Calibri" w:cs="Calibri"/>
          <w:color w:val="313131"/>
          <w:shd w:val="clear" w:color="auto" w:fill="FFFFFF"/>
        </w:rPr>
      </w:pPr>
      <w:r>
        <w:rPr>
          <w:rFonts w:ascii="Calibri" w:hAnsi="Calibri" w:cs="Calibri"/>
          <w:color w:val="313131"/>
          <w:shd w:val="clear" w:color="auto" w:fill="FFFFFF"/>
        </w:rPr>
        <w:t>R.A. Gray Building</w:t>
      </w:r>
      <w:r>
        <w:rPr>
          <w:rFonts w:ascii="Calibri" w:hAnsi="Calibri" w:cs="Calibri"/>
          <w:color w:val="313131"/>
        </w:rPr>
        <w:br/>
      </w:r>
      <w:r>
        <w:rPr>
          <w:rFonts w:ascii="Calibri" w:hAnsi="Calibri" w:cs="Calibri"/>
          <w:color w:val="313131"/>
          <w:shd w:val="clear" w:color="auto" w:fill="FFFFFF"/>
        </w:rPr>
        <w:t xml:space="preserve">500 South </w:t>
      </w:r>
      <w:proofErr w:type="spellStart"/>
      <w:r>
        <w:rPr>
          <w:rFonts w:ascii="Calibri" w:hAnsi="Calibri" w:cs="Calibri"/>
          <w:color w:val="313131"/>
          <w:shd w:val="clear" w:color="auto" w:fill="FFFFFF"/>
        </w:rPr>
        <w:t>Bronough</w:t>
      </w:r>
      <w:proofErr w:type="spellEnd"/>
      <w:r>
        <w:rPr>
          <w:rFonts w:ascii="Calibri" w:hAnsi="Calibri" w:cs="Calibri"/>
          <w:color w:val="313131"/>
          <w:shd w:val="clear" w:color="auto" w:fill="FFFFFF"/>
        </w:rPr>
        <w:t xml:space="preserve"> Street</w:t>
      </w:r>
      <w:r>
        <w:rPr>
          <w:rFonts w:ascii="Calibri" w:hAnsi="Calibri" w:cs="Calibri"/>
          <w:color w:val="313131"/>
        </w:rPr>
        <w:br/>
      </w:r>
      <w:r>
        <w:rPr>
          <w:rFonts w:ascii="Calibri" w:hAnsi="Calibri" w:cs="Calibri"/>
          <w:color w:val="313131"/>
          <w:shd w:val="clear" w:color="auto" w:fill="FFFFFF"/>
        </w:rPr>
        <w:t>Tallahassee, Florida 32399</w:t>
      </w:r>
    </w:p>
    <w:p w14:paraId="234FB845" w14:textId="77777777" w:rsidR="008A046A" w:rsidRDefault="008A046A"/>
    <w:p w14:paraId="55329A33" w14:textId="23F9976D" w:rsidR="00797DFF" w:rsidRDefault="00C54C67">
      <w:r>
        <w:t>“Florida does election</w:t>
      </w:r>
      <w:r w:rsidR="003B3B49">
        <w:t>s</w:t>
      </w:r>
      <w:r>
        <w:t xml:space="preserve"> right” </w:t>
      </w:r>
      <w:r w:rsidR="00797DFF">
        <w:t xml:space="preserve">This </w:t>
      </w:r>
      <w:r w:rsidR="008A046A">
        <w:t>is a popular</w:t>
      </w:r>
      <w:r w:rsidR="00797DFF">
        <w:t xml:space="preserve"> bumper sticker.  Now let’s prove it!</w:t>
      </w:r>
    </w:p>
    <w:p w14:paraId="3873CA8A" w14:textId="678FBDD8" w:rsidR="00F6342F" w:rsidRDefault="00797DFF">
      <w:r>
        <w:t>T</w:t>
      </w:r>
      <w:r w:rsidR="00F6342F">
        <w:t xml:space="preserve">he 2020 presidential election was like none other in history. In some states, voting rules were changed at the last moment to accommodate voters due to Covid-19.  Changing voting rules without going through the State Legislature is illegal on its own but there were so many other anomalies in the 2020 election. </w:t>
      </w:r>
      <w:r w:rsidR="000D7432">
        <w:t xml:space="preserve">The most obvious of these was stopping the count in the middle of election night by Wisconsin, Michigan, Pennsylvania, Georgia, North Carolina and Nevada. </w:t>
      </w:r>
    </w:p>
    <w:p w14:paraId="12577140" w14:textId="7E488BC5" w:rsidR="005E59B7" w:rsidRDefault="000D7432">
      <w:r>
        <w:t xml:space="preserve">The great state of Arizona has taken the lead in performing a forensic audit of the election in Maricopa County.  Because of </w:t>
      </w:r>
      <w:r w:rsidR="005E59B7">
        <w:t>their efforts and findings</w:t>
      </w:r>
      <w:r>
        <w:t>, three other states are now auditing their election results; Wisconsin, Pennsylvania and Georgia.</w:t>
      </w:r>
      <w:r w:rsidR="005E59B7">
        <w:t xml:space="preserve"> The results of each state have a direct impact on the rest of the country and all citizens of the United States.</w:t>
      </w:r>
    </w:p>
    <w:p w14:paraId="4026FCAD" w14:textId="2B124A5E" w:rsidR="007203F5" w:rsidRDefault="007203F5">
      <w:r>
        <w:t>I</w:t>
      </w:r>
      <w:r w:rsidRPr="007203F5">
        <w:t>n 2012, an error with the vote tabulating software in Palm Beach County</w:t>
      </w:r>
      <w:r>
        <w:t>, FL</w:t>
      </w:r>
      <w:r w:rsidRPr="007203F5">
        <w:t xml:space="preserve"> caused the wrong totals to be assigned in three races in a Wellington municipal election, leading to the certification of the wrong winners in two races.</w:t>
      </w:r>
      <w:r>
        <w:t xml:space="preserve">  Currently in Florida, </w:t>
      </w:r>
      <w:r w:rsidRPr="007203F5">
        <w:t xml:space="preserve">elections workers hand </w:t>
      </w:r>
      <w:proofErr w:type="gramStart"/>
      <w:r w:rsidRPr="007203F5">
        <w:t>count</w:t>
      </w:r>
      <w:proofErr w:type="gramEnd"/>
      <w:r w:rsidRPr="007203F5">
        <w:t xml:space="preserve"> all the votes cast in up to 2 percent of the precincts for one randomly selected race</w:t>
      </w:r>
      <w:r>
        <w:t xml:space="preserve">. This does not provide a high level of confidence. </w:t>
      </w:r>
      <w:r w:rsidR="008344F8">
        <w:t xml:space="preserve">There are a few </w:t>
      </w:r>
      <w:r>
        <w:t xml:space="preserve">counties that use </w:t>
      </w:r>
      <w:r w:rsidR="008344F8">
        <w:t>automated audits to check the counts of votes cast across every race in 20% of the precincts. But how do we know these automated audits haven’t been compromised?</w:t>
      </w:r>
    </w:p>
    <w:p w14:paraId="659AEC67" w14:textId="5DA11B59" w:rsidR="000D7432" w:rsidRDefault="00C54C67">
      <w:r>
        <w:t>Florida can lead the nation</w:t>
      </w:r>
      <w:r w:rsidR="00F37EC7">
        <w:t xml:space="preserve"> demonstrating that our </w:t>
      </w:r>
      <w:r w:rsidR="005E59B7">
        <w:t xml:space="preserve">elections are secure – that each </w:t>
      </w:r>
      <w:r w:rsidR="00F37EC7">
        <w:t>Floridian</w:t>
      </w:r>
      <w:r w:rsidR="005E59B7">
        <w:t xml:space="preserve"> vote was counted, that only registered </w:t>
      </w:r>
      <w:r w:rsidR="00F37EC7">
        <w:t>Florida citizens</w:t>
      </w:r>
      <w:r w:rsidR="005E59B7">
        <w:t xml:space="preserve"> voted and that no outside tampering was done</w:t>
      </w:r>
      <w:r w:rsidR="00F37EC7">
        <w:t xml:space="preserve">. We can do this by </w:t>
      </w:r>
      <w:r w:rsidR="003B3B49">
        <w:t>conducting</w:t>
      </w:r>
      <w:r w:rsidR="005E59B7">
        <w:t xml:space="preserve"> a full forensic audit of the 2020 presidential election in the state of Florida.  </w:t>
      </w:r>
    </w:p>
    <w:p w14:paraId="4899C85F" w14:textId="3CCD922B" w:rsidR="008F7231" w:rsidRDefault="00C54C67">
      <w:r>
        <w:t>The right to vote in a free and fair election is the most basic civil right, one on which many other rights of the American people depend.</w:t>
      </w:r>
    </w:p>
    <w:p w14:paraId="356D3D69" w14:textId="3AD9AB0E" w:rsidR="008A046A" w:rsidRDefault="008A046A"/>
    <w:p w14:paraId="4B83FD9E" w14:textId="4F39A929" w:rsidR="008A046A" w:rsidRDefault="00D06FD2">
      <w:r>
        <w:t>Respectfully</w:t>
      </w:r>
      <w:r w:rsidR="0001371C">
        <w:t>,</w:t>
      </w:r>
    </w:p>
    <w:p w14:paraId="334BECFF" w14:textId="02CFCF07" w:rsidR="0001371C" w:rsidRDefault="0001371C"/>
    <w:p w14:paraId="7945F198" w14:textId="284E6725" w:rsidR="0001371C" w:rsidRDefault="0001371C">
      <w:r w:rsidRPr="00D06FD2">
        <w:rPr>
          <w:highlight w:val="yellow"/>
        </w:rPr>
        <w:t>XXX</w:t>
      </w:r>
    </w:p>
    <w:bookmarkEnd w:id="0"/>
    <w:p w14:paraId="731AEA83" w14:textId="77777777" w:rsidR="003B3B49" w:rsidRDefault="003B3B49"/>
    <w:p w14:paraId="20AD4D11" w14:textId="77777777" w:rsidR="003B3B49" w:rsidRDefault="003B3B49"/>
    <w:p w14:paraId="4349E9EE" w14:textId="77777777" w:rsidR="003B3B49" w:rsidRDefault="003B3B49"/>
    <w:p w14:paraId="6CD8DB15" w14:textId="77777777" w:rsidR="003B3B49" w:rsidRDefault="003B3B49"/>
    <w:p w14:paraId="44F2A014" w14:textId="1D3020A8" w:rsidR="00E20E2A" w:rsidRDefault="00954493">
      <w:r>
        <w:lastRenderedPageBreak/>
        <w:t xml:space="preserve"> </w:t>
      </w:r>
    </w:p>
    <w:p w14:paraId="0E611512" w14:textId="77777777" w:rsidR="008A046A" w:rsidRDefault="008A046A" w:rsidP="00954493">
      <w:pPr>
        <w:spacing w:after="0"/>
      </w:pPr>
    </w:p>
    <w:p w14:paraId="5DAE91A7" w14:textId="77777777" w:rsidR="008A046A" w:rsidRDefault="008A046A" w:rsidP="00954493">
      <w:pPr>
        <w:spacing w:after="0"/>
      </w:pPr>
    </w:p>
    <w:p w14:paraId="393ED7DC" w14:textId="77777777" w:rsidR="008A046A" w:rsidRDefault="008A046A" w:rsidP="00954493">
      <w:pPr>
        <w:spacing w:after="0"/>
      </w:pPr>
    </w:p>
    <w:p w14:paraId="730AE00D" w14:textId="77777777" w:rsidR="008A046A" w:rsidRDefault="008A046A" w:rsidP="00954493">
      <w:pPr>
        <w:spacing w:after="0"/>
      </w:pPr>
    </w:p>
    <w:p w14:paraId="205D77E7" w14:textId="77777777" w:rsidR="008A046A" w:rsidRDefault="008A046A" w:rsidP="00954493">
      <w:pPr>
        <w:spacing w:after="0"/>
      </w:pPr>
    </w:p>
    <w:p w14:paraId="62B25D24" w14:textId="034244FE" w:rsidR="00954493" w:rsidRDefault="00954493" w:rsidP="00954493">
      <w:pPr>
        <w:spacing w:after="0"/>
      </w:pPr>
      <w:r>
        <w:t>Laurel M. Lee, Secretary of State</w:t>
      </w:r>
    </w:p>
    <w:p w14:paraId="7EDEE8F0" w14:textId="23FF454E" w:rsidR="00954493" w:rsidRDefault="00954493" w:rsidP="00954493">
      <w:pPr>
        <w:spacing w:after="0"/>
        <w:rPr>
          <w:rFonts w:ascii="Calibri" w:hAnsi="Calibri" w:cs="Calibri"/>
          <w:color w:val="313131"/>
          <w:shd w:val="clear" w:color="auto" w:fill="FFFFFF"/>
        </w:rPr>
      </w:pPr>
      <w:r>
        <w:rPr>
          <w:rFonts w:ascii="Calibri" w:hAnsi="Calibri" w:cs="Calibri"/>
          <w:color w:val="313131"/>
          <w:shd w:val="clear" w:color="auto" w:fill="FFFFFF"/>
        </w:rPr>
        <w:t>R.A. Gray Building</w:t>
      </w:r>
      <w:r>
        <w:rPr>
          <w:rFonts w:ascii="Calibri" w:hAnsi="Calibri" w:cs="Calibri"/>
          <w:color w:val="313131"/>
        </w:rPr>
        <w:br/>
      </w:r>
      <w:r>
        <w:rPr>
          <w:rFonts w:ascii="Calibri" w:hAnsi="Calibri" w:cs="Calibri"/>
          <w:color w:val="313131"/>
          <w:shd w:val="clear" w:color="auto" w:fill="FFFFFF"/>
        </w:rPr>
        <w:t xml:space="preserve">500 South </w:t>
      </w:r>
      <w:proofErr w:type="spellStart"/>
      <w:r>
        <w:rPr>
          <w:rFonts w:ascii="Calibri" w:hAnsi="Calibri" w:cs="Calibri"/>
          <w:color w:val="313131"/>
          <w:shd w:val="clear" w:color="auto" w:fill="FFFFFF"/>
        </w:rPr>
        <w:t>Bronough</w:t>
      </w:r>
      <w:proofErr w:type="spellEnd"/>
      <w:r>
        <w:rPr>
          <w:rFonts w:ascii="Calibri" w:hAnsi="Calibri" w:cs="Calibri"/>
          <w:color w:val="313131"/>
          <w:shd w:val="clear" w:color="auto" w:fill="FFFFFF"/>
        </w:rPr>
        <w:t xml:space="preserve"> Street</w:t>
      </w:r>
      <w:r>
        <w:rPr>
          <w:rFonts w:ascii="Calibri" w:hAnsi="Calibri" w:cs="Calibri"/>
          <w:color w:val="313131"/>
        </w:rPr>
        <w:br/>
      </w:r>
      <w:r>
        <w:rPr>
          <w:rFonts w:ascii="Calibri" w:hAnsi="Calibri" w:cs="Calibri"/>
          <w:color w:val="313131"/>
          <w:shd w:val="clear" w:color="auto" w:fill="FFFFFF"/>
        </w:rPr>
        <w:t>Tallahassee, Florida 32399</w:t>
      </w:r>
    </w:p>
    <w:p w14:paraId="13127F14" w14:textId="77777777" w:rsidR="00954493" w:rsidRPr="00954493" w:rsidRDefault="00954493" w:rsidP="00954493">
      <w:pPr>
        <w:spacing w:after="0"/>
      </w:pPr>
    </w:p>
    <w:p w14:paraId="7413B675" w14:textId="14115576" w:rsidR="00954493" w:rsidRDefault="00F90384">
      <w:hyperlink r:id="rId6" w:history="1">
        <w:r w:rsidR="00954493" w:rsidRPr="00954493">
          <w:rPr>
            <w:rFonts w:ascii="Calibri" w:hAnsi="Calibri" w:cs="Calibri"/>
            <w:color w:val="4088C7"/>
            <w:u w:val="single"/>
            <w:shd w:val="clear" w:color="auto" w:fill="FFFFFF"/>
          </w:rPr>
          <w:t>SecretaryofState@DOS.MyFlorida.com</w:t>
        </w:r>
      </w:hyperlink>
    </w:p>
    <w:p w14:paraId="78085CD1" w14:textId="2C28EFB1" w:rsidR="00954493" w:rsidRDefault="00954493">
      <w:pPr>
        <w:rPr>
          <w:rFonts w:ascii="Calibri" w:hAnsi="Calibri" w:cs="Calibri"/>
          <w:color w:val="313131"/>
          <w:shd w:val="clear" w:color="auto" w:fill="FFFFFF"/>
        </w:rPr>
      </w:pPr>
      <w:r>
        <w:rPr>
          <w:rFonts w:ascii="Helvetica" w:hAnsi="Helvetica" w:cs="Helvetica"/>
          <w:color w:val="414141"/>
          <w:sz w:val="27"/>
          <w:szCs w:val="27"/>
          <w:shd w:val="clear" w:color="auto" w:fill="FFFFFF"/>
        </w:rPr>
        <w:t>Lake County Rep. Anthony Sabatini said.</w:t>
      </w:r>
    </w:p>
    <w:p w14:paraId="770DEDAB" w14:textId="2B5D0E35" w:rsidR="00954493" w:rsidRDefault="00F90384">
      <w:hyperlink r:id="rId7" w:history="1">
        <w:r w:rsidR="008A046A" w:rsidRPr="001C1008">
          <w:rPr>
            <w:rStyle w:val="Hyperlink"/>
          </w:rPr>
          <w:t>https://www.myfloridahouse.gov/Sections/Representatives/contactmember.aspx?MemberId=4725</w:t>
        </w:r>
      </w:hyperlink>
    </w:p>
    <w:p w14:paraId="29EBF17E" w14:textId="6FF66CFD" w:rsidR="008A046A" w:rsidRDefault="008A046A"/>
    <w:p w14:paraId="5BC0279C" w14:textId="74D16358" w:rsidR="008A046A" w:rsidRDefault="008A046A">
      <w:r>
        <w:t>St. Johns County Representative Cyndi Stevenson</w:t>
      </w:r>
    </w:p>
    <w:p w14:paraId="1FDD0F0C" w14:textId="06278CC5" w:rsidR="008A046A" w:rsidRDefault="00F90384">
      <w:hyperlink r:id="rId8" w:history="1">
        <w:r w:rsidR="008A046A" w:rsidRPr="001C1008">
          <w:rPr>
            <w:rStyle w:val="Hyperlink"/>
          </w:rPr>
          <w:t>https://www.myfloridahouse.gov/Sections/Representatives/contactmember.aspx?MemberId=4620</w:t>
        </w:r>
      </w:hyperlink>
    </w:p>
    <w:p w14:paraId="7A29CD71" w14:textId="77777777" w:rsidR="008A046A" w:rsidRDefault="008A046A"/>
    <w:sectPr w:rsidR="008A0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BED5" w14:textId="77777777" w:rsidR="00F90384" w:rsidRDefault="00F90384" w:rsidP="003B3B49">
      <w:pPr>
        <w:spacing w:after="0" w:line="240" w:lineRule="auto"/>
      </w:pPr>
      <w:r>
        <w:separator/>
      </w:r>
    </w:p>
  </w:endnote>
  <w:endnote w:type="continuationSeparator" w:id="0">
    <w:p w14:paraId="6A310ED2" w14:textId="77777777" w:rsidR="00F90384" w:rsidRDefault="00F90384" w:rsidP="003B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0519" w14:textId="77777777" w:rsidR="003B3B49" w:rsidRDefault="003B3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1215" w14:textId="77777777" w:rsidR="003B3B49" w:rsidRDefault="003B3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08CF" w14:textId="77777777" w:rsidR="003B3B49" w:rsidRDefault="003B3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85F6" w14:textId="77777777" w:rsidR="00F90384" w:rsidRDefault="00F90384" w:rsidP="003B3B49">
      <w:pPr>
        <w:spacing w:after="0" w:line="240" w:lineRule="auto"/>
      </w:pPr>
      <w:r>
        <w:separator/>
      </w:r>
    </w:p>
  </w:footnote>
  <w:footnote w:type="continuationSeparator" w:id="0">
    <w:p w14:paraId="0ACA1DF1" w14:textId="77777777" w:rsidR="00F90384" w:rsidRDefault="00F90384" w:rsidP="003B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54A" w14:textId="77777777" w:rsidR="003B3B49" w:rsidRDefault="003B3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7" w14:textId="77777777" w:rsidR="003B3B49" w:rsidRDefault="003B3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50DC" w14:textId="77777777" w:rsidR="003B3B49" w:rsidRDefault="003B3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F"/>
    <w:rsid w:val="0001371C"/>
    <w:rsid w:val="00071AF5"/>
    <w:rsid w:val="000D7432"/>
    <w:rsid w:val="00147297"/>
    <w:rsid w:val="003B3B49"/>
    <w:rsid w:val="00443D5E"/>
    <w:rsid w:val="005E59B7"/>
    <w:rsid w:val="007203F5"/>
    <w:rsid w:val="00797DFF"/>
    <w:rsid w:val="008344F8"/>
    <w:rsid w:val="008A046A"/>
    <w:rsid w:val="008F7231"/>
    <w:rsid w:val="00954493"/>
    <w:rsid w:val="00C54C67"/>
    <w:rsid w:val="00D06FD2"/>
    <w:rsid w:val="00D33D71"/>
    <w:rsid w:val="00E20E2A"/>
    <w:rsid w:val="00F37EC7"/>
    <w:rsid w:val="00F6342F"/>
    <w:rsid w:val="00F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F5BD"/>
  <w15:chartTrackingRefBased/>
  <w15:docId w15:val="{0E9D0AAC-5F5E-46E3-811A-A6D4C02B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49"/>
  </w:style>
  <w:style w:type="paragraph" w:styleId="Footer">
    <w:name w:val="footer"/>
    <w:basedOn w:val="Normal"/>
    <w:link w:val="FooterChar"/>
    <w:uiPriority w:val="99"/>
    <w:unhideWhenUsed/>
    <w:rsid w:val="003B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floridahouse.gov/Sections/Representatives/contactmember.aspx?MemberId=462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myfloridahouse.gov/Sections/Representatives/contactmember.aspx?MemberId=472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cretaryofState@DOS.MyFlorid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462</Words>
  <Characters>2340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Milano</dc:creator>
  <cp:keywords/>
  <dc:description/>
  <cp:lastModifiedBy>Michelle Milano</cp:lastModifiedBy>
  <cp:revision>6</cp:revision>
  <dcterms:created xsi:type="dcterms:W3CDTF">2021-08-17T00:08:00Z</dcterms:created>
  <dcterms:modified xsi:type="dcterms:W3CDTF">2021-08-18T21:21:00Z</dcterms:modified>
</cp:coreProperties>
</file>