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11A400D2"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34EF9A2F" w:rsidR="00AB1447" w:rsidRPr="00034AC1" w:rsidRDefault="00184B4B" w:rsidP="00147797">
      <w:pPr>
        <w:spacing w:after="0"/>
        <w:jc w:val="center"/>
        <w:rPr>
          <w:color w:val="2F5496" w:themeColor="accent1" w:themeShade="BF"/>
          <w:sz w:val="28"/>
          <w:szCs w:val="28"/>
        </w:rPr>
      </w:pPr>
      <w:r>
        <w:rPr>
          <w:color w:val="2F5496" w:themeColor="accent1" w:themeShade="BF"/>
          <w:sz w:val="28"/>
          <w:szCs w:val="28"/>
        </w:rPr>
        <w:t>7/</w:t>
      </w:r>
      <w:r w:rsidR="004431A2">
        <w:rPr>
          <w:color w:val="2F5496" w:themeColor="accent1" w:themeShade="BF"/>
          <w:sz w:val="28"/>
          <w:szCs w:val="28"/>
        </w:rPr>
        <w:t>3</w:t>
      </w:r>
      <w:r w:rsidR="005E53AB">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60ADE21D"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r w:rsidR="003B397F">
        <w:rPr>
          <w:b/>
          <w:bCs/>
          <w:color w:val="C00000"/>
          <w:sz w:val="40"/>
          <w:szCs w:val="40"/>
        </w:rPr>
        <w:t>We are Growing</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D4A752C" w14:textId="5893D247" w:rsidR="009D5ABD" w:rsidRDefault="003B397F"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 xml:space="preserve">Our club continues to grow from our initial miniscule group of less than 10 to now approaching 500 members! Thank you to all who mention our club to co-workers, friends, relatives and neighbors. </w:t>
      </w:r>
      <w:r w:rsidR="000C2FD1">
        <w:rPr>
          <w:rFonts w:cstheme="minorHAnsi"/>
          <w:i/>
          <w:iCs/>
          <w:color w:val="2F5496" w:themeColor="accent1" w:themeShade="BF"/>
          <w:sz w:val="24"/>
          <w:szCs w:val="24"/>
        </w:rPr>
        <w:t>Strength in numbers is of critical importance as we make our voices heard to preserve the quality of life we enjoy here. W</w:t>
      </w:r>
      <w:r>
        <w:rPr>
          <w:rFonts w:cstheme="minorHAnsi"/>
          <w:i/>
          <w:iCs/>
          <w:color w:val="2F5496" w:themeColor="accent1" w:themeShade="BF"/>
          <w:sz w:val="24"/>
          <w:szCs w:val="24"/>
        </w:rPr>
        <w:t xml:space="preserve">e </w:t>
      </w:r>
      <w:r w:rsidR="004431A2">
        <w:rPr>
          <w:rFonts w:cstheme="minorHAnsi"/>
          <w:i/>
          <w:iCs/>
          <w:color w:val="2F5496" w:themeColor="accent1" w:themeShade="BF"/>
          <w:sz w:val="24"/>
          <w:szCs w:val="24"/>
        </w:rPr>
        <w:t>must prepare</w:t>
      </w:r>
      <w:r>
        <w:rPr>
          <w:rFonts w:cstheme="minorHAnsi"/>
          <w:i/>
          <w:iCs/>
          <w:color w:val="2F5496" w:themeColor="accent1" w:themeShade="BF"/>
          <w:sz w:val="24"/>
          <w:szCs w:val="24"/>
        </w:rPr>
        <w:t xml:space="preserve"> for the 2026 elections</w:t>
      </w:r>
      <w:r w:rsidR="000C2FD1">
        <w:rPr>
          <w:rFonts w:cstheme="minorHAnsi"/>
          <w:i/>
          <w:iCs/>
          <w:color w:val="2F5496" w:themeColor="accent1" w:themeShade="BF"/>
          <w:sz w:val="24"/>
          <w:szCs w:val="24"/>
        </w:rPr>
        <w:t>. I</w:t>
      </w:r>
      <w:r>
        <w:rPr>
          <w:rFonts w:cstheme="minorHAnsi"/>
          <w:i/>
          <w:iCs/>
          <w:color w:val="2F5496" w:themeColor="accent1" w:themeShade="BF"/>
          <w:sz w:val="24"/>
          <w:szCs w:val="24"/>
        </w:rPr>
        <w:t xml:space="preserve">t is </w:t>
      </w:r>
      <w:r w:rsidR="000C2FD1">
        <w:rPr>
          <w:rFonts w:cstheme="minorHAnsi"/>
          <w:i/>
          <w:iCs/>
          <w:color w:val="2F5496" w:themeColor="accent1" w:themeShade="BF"/>
          <w:sz w:val="24"/>
          <w:szCs w:val="24"/>
        </w:rPr>
        <w:t>time</w:t>
      </w:r>
      <w:r>
        <w:rPr>
          <w:rFonts w:cstheme="minorHAnsi"/>
          <w:i/>
          <w:iCs/>
          <w:color w:val="2F5496" w:themeColor="accent1" w:themeShade="BF"/>
          <w:sz w:val="24"/>
          <w:szCs w:val="24"/>
        </w:rPr>
        <w:t xml:space="preserve"> to be thinking of replacements for our county commissioner, Sarah Arnol</w:t>
      </w:r>
      <w:r w:rsidR="000C2FD1">
        <w:rPr>
          <w:rFonts w:cstheme="minorHAnsi"/>
          <w:i/>
          <w:iCs/>
          <w:color w:val="2F5496" w:themeColor="accent1" w:themeShade="BF"/>
          <w:sz w:val="24"/>
          <w:szCs w:val="24"/>
        </w:rPr>
        <w:t xml:space="preserve">d. </w:t>
      </w:r>
      <w:r>
        <w:rPr>
          <w:rFonts w:cstheme="minorHAnsi"/>
          <w:i/>
          <w:iCs/>
          <w:color w:val="2F5496" w:themeColor="accent1" w:themeShade="BF"/>
          <w:sz w:val="24"/>
          <w:szCs w:val="24"/>
        </w:rPr>
        <w:t>She has been no friend to the constituents of St. Johns County.  Granted, she did attend the protest for the land grab of Guana Wildlife Management area</w:t>
      </w:r>
      <w:r w:rsidR="000C2FD1">
        <w:rPr>
          <w:rFonts w:cstheme="minorHAnsi"/>
          <w:i/>
          <w:iCs/>
          <w:color w:val="2F5496" w:themeColor="accent1" w:themeShade="BF"/>
          <w:sz w:val="24"/>
          <w:szCs w:val="24"/>
        </w:rPr>
        <w:t>,</w:t>
      </w:r>
      <w:r>
        <w:rPr>
          <w:rFonts w:cstheme="minorHAnsi"/>
          <w:i/>
          <w:iCs/>
          <w:color w:val="2F5496" w:themeColor="accent1" w:themeShade="BF"/>
          <w:sz w:val="24"/>
          <w:szCs w:val="24"/>
        </w:rPr>
        <w:t xml:space="preserve"> but this may have been </w:t>
      </w:r>
      <w:r w:rsidR="000C2FD1">
        <w:rPr>
          <w:rFonts w:cstheme="minorHAnsi"/>
          <w:i/>
          <w:iCs/>
          <w:color w:val="2F5496" w:themeColor="accent1" w:themeShade="BF"/>
          <w:sz w:val="24"/>
          <w:szCs w:val="24"/>
        </w:rPr>
        <w:t xml:space="preserve">just </w:t>
      </w:r>
      <w:r>
        <w:rPr>
          <w:rFonts w:cstheme="minorHAnsi"/>
          <w:i/>
          <w:iCs/>
          <w:color w:val="2F5496" w:themeColor="accent1" w:themeShade="BF"/>
          <w:sz w:val="24"/>
          <w:szCs w:val="24"/>
        </w:rPr>
        <w:t xml:space="preserve">a nice photo opportunity for </w:t>
      </w:r>
      <w:r w:rsidR="000C2FD1">
        <w:rPr>
          <w:rFonts w:cstheme="minorHAnsi"/>
          <w:i/>
          <w:iCs/>
          <w:color w:val="2F5496" w:themeColor="accent1" w:themeShade="BF"/>
          <w:sz w:val="24"/>
          <w:szCs w:val="24"/>
        </w:rPr>
        <w:t>h</w:t>
      </w:r>
      <w:r>
        <w:rPr>
          <w:rFonts w:cstheme="minorHAnsi"/>
          <w:i/>
          <w:iCs/>
          <w:color w:val="2F5496" w:themeColor="accent1" w:themeShade="BF"/>
          <w:sz w:val="24"/>
          <w:szCs w:val="24"/>
        </w:rPr>
        <w:t>e</w:t>
      </w:r>
      <w:r w:rsidR="000C2FD1">
        <w:rPr>
          <w:rFonts w:cstheme="minorHAnsi"/>
          <w:i/>
          <w:iCs/>
          <w:color w:val="2F5496" w:themeColor="accent1" w:themeShade="BF"/>
          <w:sz w:val="24"/>
          <w:szCs w:val="24"/>
        </w:rPr>
        <w:t>r</w:t>
      </w:r>
      <w:r>
        <w:rPr>
          <w:rFonts w:cstheme="minorHAnsi"/>
          <w:i/>
          <w:iCs/>
          <w:color w:val="2F5496" w:themeColor="accent1" w:themeShade="BF"/>
          <w:sz w:val="24"/>
          <w:szCs w:val="24"/>
        </w:rPr>
        <w:t xml:space="preserve"> 2026 election</w:t>
      </w:r>
      <w:r w:rsidR="000C2FD1">
        <w:rPr>
          <w:rFonts w:cstheme="minorHAnsi"/>
          <w:i/>
          <w:iCs/>
          <w:color w:val="2F5496" w:themeColor="accent1" w:themeShade="BF"/>
          <w:sz w:val="24"/>
          <w:szCs w:val="24"/>
        </w:rPr>
        <w:t xml:space="preserve"> campaign</w:t>
      </w:r>
      <w:r>
        <w:rPr>
          <w:rFonts w:cstheme="minorHAnsi"/>
          <w:i/>
          <w:iCs/>
          <w:color w:val="2F5496" w:themeColor="accent1" w:themeShade="BF"/>
          <w:sz w:val="24"/>
          <w:szCs w:val="24"/>
        </w:rPr>
        <w:t xml:space="preserve">.  If you know of anyone in district 2 with conservative values who would be interested in running against Commissioner Arnold, please have them contact us.  </w:t>
      </w:r>
    </w:p>
    <w:p w14:paraId="4F26B78D" w14:textId="5CC07EE5" w:rsidR="004431A2" w:rsidRPr="000D7260" w:rsidRDefault="004431A2"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 xml:space="preserve">On a separate note, Happy Fourth of July to all.  </w:t>
      </w:r>
    </w:p>
    <w:p w14:paraId="06F566BB" w14:textId="19C71225" w:rsidR="008F07B4" w:rsidRPr="003E5858" w:rsidRDefault="008F07B4" w:rsidP="00341BE9">
      <w:pPr>
        <w:jc w:val="both"/>
        <w:rPr>
          <w:i/>
          <w:iCs/>
          <w:noProof/>
          <w:kern w:val="2"/>
        </w:rPr>
      </w:pPr>
    </w:p>
    <w:p w14:paraId="262B1966" w14:textId="396071C2" w:rsidR="003B397F" w:rsidRDefault="003B397F" w:rsidP="00341BE9">
      <w:pPr>
        <w:jc w:val="both"/>
        <w:rPr>
          <w:b/>
          <w:bCs/>
          <w:color w:val="C00000"/>
          <w:kern w:val="2"/>
          <w:sz w:val="40"/>
          <w:szCs w:val="40"/>
          <w14:ligatures w14:val="standardContextual"/>
        </w:rPr>
      </w:pPr>
      <w:r>
        <w:rPr>
          <w:b/>
          <w:bCs/>
          <w:color w:val="C00000"/>
          <w:kern w:val="2"/>
          <w:sz w:val="40"/>
          <w:szCs w:val="40"/>
          <w14:ligatures w14:val="standardContextual"/>
        </w:rPr>
        <w:t>NATIONAL</w:t>
      </w:r>
      <w:r w:rsidR="000346F6">
        <w:rPr>
          <w:b/>
          <w:bCs/>
          <w:color w:val="C00000"/>
          <w:kern w:val="2"/>
          <w:sz w:val="40"/>
          <w:szCs w:val="40"/>
          <w14:ligatures w14:val="standardContextual"/>
        </w:rPr>
        <w:t xml:space="preserve"> Topics</w:t>
      </w:r>
      <w:r>
        <w:rPr>
          <w:b/>
          <w:bCs/>
          <w:color w:val="C00000"/>
          <w:kern w:val="2"/>
          <w:sz w:val="40"/>
          <w:szCs w:val="40"/>
          <w14:ligatures w14:val="standardContextual"/>
        </w:rPr>
        <w:t>:</w:t>
      </w:r>
    </w:p>
    <w:p w14:paraId="1BE4E723" w14:textId="77777777" w:rsidR="003B397F" w:rsidRDefault="003B397F" w:rsidP="00FF61AA">
      <w:pPr>
        <w:rPr>
          <w:rFonts w:cstheme="minorHAnsi"/>
          <w:color w:val="2F5496" w:themeColor="accent1" w:themeShade="BF"/>
          <w:sz w:val="24"/>
          <w:szCs w:val="24"/>
        </w:rPr>
      </w:pPr>
      <w:r w:rsidRPr="00575BDB">
        <w:rPr>
          <w:rFonts w:cstheme="minorHAnsi"/>
          <w:b/>
          <w:bCs/>
          <w:color w:val="2F5496" w:themeColor="accent1" w:themeShade="BF"/>
          <w:sz w:val="24"/>
          <w:szCs w:val="24"/>
        </w:rPr>
        <w:t>I’m sure you’re all aware of the phenomenal week President Trump had last week</w:t>
      </w:r>
      <w:r>
        <w:rPr>
          <w:rFonts w:cstheme="minorHAnsi"/>
          <w:color w:val="2F5496" w:themeColor="accent1" w:themeShade="BF"/>
          <w:sz w:val="24"/>
          <w:szCs w:val="24"/>
        </w:rPr>
        <w:t>.  These were some of the accomplishments:</w:t>
      </w:r>
    </w:p>
    <w:p w14:paraId="249A44F6" w14:textId="2723B0F2" w:rsidR="008110B8" w:rsidRDefault="008110B8" w:rsidP="008110B8">
      <w:pPr>
        <w:pStyle w:val="ListParagraph"/>
        <w:numPr>
          <w:ilvl w:val="0"/>
          <w:numId w:val="25"/>
        </w:numPr>
        <w:rPr>
          <w:rFonts w:cstheme="minorHAnsi"/>
          <w:color w:val="2F5496" w:themeColor="accent1" w:themeShade="BF"/>
          <w:sz w:val="24"/>
          <w:szCs w:val="24"/>
        </w:rPr>
      </w:pPr>
      <w:r w:rsidRPr="00784CE8">
        <w:rPr>
          <w:rFonts w:cstheme="minorHAnsi"/>
          <w:color w:val="2F5496" w:themeColor="accent1" w:themeShade="BF"/>
          <w:sz w:val="24"/>
          <w:szCs w:val="24"/>
        </w:rPr>
        <w:t>June 22, the United States Air Force and Navy attacked</w:t>
      </w:r>
      <w:r w:rsidR="000C2FD1">
        <w:rPr>
          <w:rFonts w:cstheme="minorHAnsi"/>
          <w:color w:val="2F5496" w:themeColor="accent1" w:themeShade="BF"/>
          <w:sz w:val="24"/>
          <w:szCs w:val="24"/>
        </w:rPr>
        <w:t xml:space="preserve"> and largely destroyed</w:t>
      </w:r>
      <w:r w:rsidRPr="00784CE8">
        <w:rPr>
          <w:rFonts w:cstheme="minorHAnsi"/>
          <w:color w:val="2F5496" w:themeColor="accent1" w:themeShade="BF"/>
          <w:sz w:val="24"/>
          <w:szCs w:val="24"/>
        </w:rPr>
        <w:t xml:space="preserve"> three Iranian nuclear facilities: Fordow, Natanz, and Isfahan, in operation</w:t>
      </w:r>
      <w:r w:rsidR="000C2FD1">
        <w:rPr>
          <w:rFonts w:cstheme="minorHAnsi"/>
          <w:color w:val="2F5496" w:themeColor="accent1" w:themeShade="BF"/>
          <w:sz w:val="24"/>
          <w:szCs w:val="24"/>
        </w:rPr>
        <w:t xml:space="preserve"> </w:t>
      </w:r>
      <w:r w:rsidRPr="00784CE8">
        <w:rPr>
          <w:rFonts w:cstheme="minorHAnsi"/>
          <w:color w:val="2F5496" w:themeColor="accent1" w:themeShade="BF"/>
          <w:sz w:val="24"/>
          <w:szCs w:val="24"/>
        </w:rPr>
        <w:t>Midnight Hammer.</w:t>
      </w:r>
    </w:p>
    <w:p w14:paraId="5F6B8B06" w14:textId="5808B3F2" w:rsidR="00F05AF4" w:rsidRDefault="00F05AF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NATO allies agree</w:t>
      </w:r>
      <w:r w:rsidR="000C2FD1">
        <w:rPr>
          <w:rFonts w:cstheme="minorHAnsi"/>
          <w:color w:val="2F5496" w:themeColor="accent1" w:themeShade="BF"/>
          <w:sz w:val="24"/>
          <w:szCs w:val="24"/>
        </w:rPr>
        <w:t>d</w:t>
      </w:r>
      <w:r>
        <w:rPr>
          <w:rFonts w:cstheme="minorHAnsi"/>
          <w:color w:val="2F5496" w:themeColor="accent1" w:themeShade="BF"/>
          <w:sz w:val="24"/>
          <w:szCs w:val="24"/>
        </w:rPr>
        <w:t xml:space="preserve"> to </w:t>
      </w:r>
      <w:r w:rsidR="000C2FD1">
        <w:rPr>
          <w:rFonts w:cstheme="minorHAnsi"/>
          <w:color w:val="2F5496" w:themeColor="accent1" w:themeShade="BF"/>
          <w:sz w:val="24"/>
          <w:szCs w:val="24"/>
        </w:rPr>
        <w:t xml:space="preserve">increase </w:t>
      </w:r>
      <w:r>
        <w:rPr>
          <w:rFonts w:cstheme="minorHAnsi"/>
          <w:color w:val="2F5496" w:themeColor="accent1" w:themeShade="BF"/>
          <w:sz w:val="24"/>
          <w:szCs w:val="24"/>
        </w:rPr>
        <w:t>defense spending</w:t>
      </w:r>
      <w:r w:rsidR="000C2FD1">
        <w:rPr>
          <w:rFonts w:cstheme="minorHAnsi"/>
          <w:color w:val="2F5496" w:themeColor="accent1" w:themeShade="BF"/>
          <w:sz w:val="24"/>
          <w:szCs w:val="24"/>
        </w:rPr>
        <w:t xml:space="preserve"> to 5% of their GDPs.</w:t>
      </w:r>
    </w:p>
    <w:p w14:paraId="3CA36AD6" w14:textId="2B3C0932" w:rsidR="00F05AF4" w:rsidRPr="00784CE8" w:rsidRDefault="00F05AF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Supreme Court rule</w:t>
      </w:r>
      <w:r w:rsidR="000C2FD1">
        <w:rPr>
          <w:rFonts w:cstheme="minorHAnsi"/>
          <w:color w:val="2F5496" w:themeColor="accent1" w:themeShade="BF"/>
          <w:sz w:val="24"/>
          <w:szCs w:val="24"/>
        </w:rPr>
        <w:t>d</w:t>
      </w:r>
      <w:r>
        <w:rPr>
          <w:rFonts w:cstheme="minorHAnsi"/>
          <w:color w:val="2F5496" w:themeColor="accent1" w:themeShade="BF"/>
          <w:sz w:val="24"/>
          <w:szCs w:val="24"/>
        </w:rPr>
        <w:t xml:space="preserve"> to limit Federal Judges</w:t>
      </w:r>
      <w:r w:rsidR="000C2FD1">
        <w:rPr>
          <w:rFonts w:cstheme="minorHAnsi"/>
          <w:color w:val="2F5496" w:themeColor="accent1" w:themeShade="BF"/>
          <w:sz w:val="24"/>
          <w:szCs w:val="24"/>
        </w:rPr>
        <w:t>’</w:t>
      </w:r>
      <w:r>
        <w:rPr>
          <w:rFonts w:cstheme="minorHAnsi"/>
          <w:color w:val="2F5496" w:themeColor="accent1" w:themeShade="BF"/>
          <w:sz w:val="24"/>
          <w:szCs w:val="24"/>
        </w:rPr>
        <w:t xml:space="preserve"> jurisdiction</w:t>
      </w:r>
      <w:r w:rsidR="000C2FD1">
        <w:rPr>
          <w:rFonts w:cstheme="minorHAnsi"/>
          <w:color w:val="2F5496" w:themeColor="accent1" w:themeShade="BF"/>
          <w:sz w:val="24"/>
          <w:szCs w:val="24"/>
        </w:rPr>
        <w:t>.</w:t>
      </w:r>
    </w:p>
    <w:p w14:paraId="0D7995FC" w14:textId="77777777" w:rsidR="00D04194" w:rsidRDefault="00D0419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 xml:space="preserve">Gaza Ceasefire:  Israel has agreed to a 60-day ceasefire and Hamas has been urged to accept the deal. </w:t>
      </w:r>
    </w:p>
    <w:p w14:paraId="2499F0A2" w14:textId="57EAEB48" w:rsidR="00D04194" w:rsidRDefault="00D0419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 xml:space="preserve">Ceasefire between Israel and Iran </w:t>
      </w:r>
      <w:r w:rsidR="000C2FD1">
        <w:rPr>
          <w:rFonts w:cstheme="minorHAnsi"/>
          <w:color w:val="2F5496" w:themeColor="accent1" w:themeShade="BF"/>
          <w:sz w:val="24"/>
          <w:szCs w:val="24"/>
        </w:rPr>
        <w:t>began.</w:t>
      </w:r>
    </w:p>
    <w:p w14:paraId="3E5FBC2D" w14:textId="77777777" w:rsidR="000C2FD1" w:rsidRDefault="00D0419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Tariff deal</w:t>
      </w:r>
      <w:r w:rsidR="000C2FD1">
        <w:rPr>
          <w:rFonts w:cstheme="minorHAnsi"/>
          <w:color w:val="2F5496" w:themeColor="accent1" w:themeShade="BF"/>
          <w:sz w:val="24"/>
          <w:szCs w:val="24"/>
        </w:rPr>
        <w:t xml:space="preserve"> was reached with </w:t>
      </w:r>
      <w:r>
        <w:rPr>
          <w:rFonts w:cstheme="minorHAnsi"/>
          <w:color w:val="2F5496" w:themeColor="accent1" w:themeShade="BF"/>
          <w:sz w:val="24"/>
          <w:szCs w:val="24"/>
        </w:rPr>
        <w:t>Vietnam</w:t>
      </w:r>
      <w:r w:rsidR="000C2FD1">
        <w:rPr>
          <w:rFonts w:cstheme="minorHAnsi"/>
          <w:color w:val="2F5496" w:themeColor="accent1" w:themeShade="BF"/>
          <w:sz w:val="24"/>
          <w:szCs w:val="24"/>
        </w:rPr>
        <w:t>.</w:t>
      </w:r>
    </w:p>
    <w:p w14:paraId="1956ACB0" w14:textId="17B3BB5C" w:rsidR="00F05AF4" w:rsidRDefault="00D0419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Canada remove</w:t>
      </w:r>
      <w:r w:rsidR="000C2FD1">
        <w:rPr>
          <w:rFonts w:cstheme="minorHAnsi"/>
          <w:color w:val="2F5496" w:themeColor="accent1" w:themeShade="BF"/>
          <w:sz w:val="24"/>
          <w:szCs w:val="24"/>
        </w:rPr>
        <w:t>d</w:t>
      </w:r>
      <w:r>
        <w:rPr>
          <w:rFonts w:cstheme="minorHAnsi"/>
          <w:color w:val="2F5496" w:themeColor="accent1" w:themeShade="BF"/>
          <w:sz w:val="24"/>
          <w:szCs w:val="24"/>
        </w:rPr>
        <w:t xml:space="preserve"> </w:t>
      </w:r>
      <w:r w:rsidR="000C2FD1">
        <w:rPr>
          <w:rFonts w:cstheme="minorHAnsi"/>
          <w:color w:val="2F5496" w:themeColor="accent1" w:themeShade="BF"/>
          <w:sz w:val="24"/>
          <w:szCs w:val="24"/>
        </w:rPr>
        <w:t xml:space="preserve">the </w:t>
      </w:r>
      <w:r>
        <w:rPr>
          <w:rFonts w:cstheme="minorHAnsi"/>
          <w:color w:val="2F5496" w:themeColor="accent1" w:themeShade="BF"/>
          <w:sz w:val="24"/>
          <w:szCs w:val="24"/>
        </w:rPr>
        <w:t>digital tax and return</w:t>
      </w:r>
      <w:r w:rsidR="000C2FD1">
        <w:rPr>
          <w:rFonts w:cstheme="minorHAnsi"/>
          <w:color w:val="2F5496" w:themeColor="accent1" w:themeShade="BF"/>
          <w:sz w:val="24"/>
          <w:szCs w:val="24"/>
        </w:rPr>
        <w:t>ed</w:t>
      </w:r>
      <w:r>
        <w:rPr>
          <w:rFonts w:cstheme="minorHAnsi"/>
          <w:color w:val="2F5496" w:themeColor="accent1" w:themeShade="BF"/>
          <w:sz w:val="24"/>
          <w:szCs w:val="24"/>
        </w:rPr>
        <w:t xml:space="preserve"> to trade talks</w:t>
      </w:r>
      <w:r w:rsidR="000C2FD1">
        <w:rPr>
          <w:rFonts w:cstheme="minorHAnsi"/>
          <w:color w:val="2F5496" w:themeColor="accent1" w:themeShade="BF"/>
          <w:sz w:val="24"/>
          <w:szCs w:val="24"/>
        </w:rPr>
        <w:t>.</w:t>
      </w:r>
    </w:p>
    <w:p w14:paraId="086F0F95" w14:textId="6B088B62" w:rsidR="00F05AF4" w:rsidRDefault="00F05AF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 xml:space="preserve">Peace deal between Rwanda and the Democratic Republic of Congo </w:t>
      </w:r>
      <w:r w:rsidR="000C2FD1">
        <w:rPr>
          <w:rFonts w:cstheme="minorHAnsi"/>
          <w:color w:val="2F5496" w:themeColor="accent1" w:themeShade="BF"/>
          <w:sz w:val="24"/>
          <w:szCs w:val="24"/>
        </w:rPr>
        <w:t>ended</w:t>
      </w:r>
      <w:r>
        <w:rPr>
          <w:rFonts w:cstheme="minorHAnsi"/>
          <w:color w:val="2F5496" w:themeColor="accent1" w:themeShade="BF"/>
          <w:sz w:val="24"/>
          <w:szCs w:val="24"/>
        </w:rPr>
        <w:t xml:space="preserve"> decades of fighting</w:t>
      </w:r>
      <w:r w:rsidR="000C2FD1">
        <w:rPr>
          <w:rFonts w:cstheme="minorHAnsi"/>
          <w:color w:val="2F5496" w:themeColor="accent1" w:themeShade="BF"/>
          <w:sz w:val="24"/>
          <w:szCs w:val="24"/>
        </w:rPr>
        <w:t>.</w:t>
      </w:r>
    </w:p>
    <w:p w14:paraId="260FB5A5" w14:textId="5B115B40" w:rsidR="00D04194" w:rsidRDefault="00F05AF4" w:rsidP="008110B8">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Nestle and other companies implement</w:t>
      </w:r>
      <w:r w:rsidR="000C2FD1">
        <w:rPr>
          <w:rFonts w:cstheme="minorHAnsi"/>
          <w:color w:val="2F5496" w:themeColor="accent1" w:themeShade="BF"/>
          <w:sz w:val="24"/>
          <w:szCs w:val="24"/>
        </w:rPr>
        <w:t>ed</w:t>
      </w:r>
      <w:r>
        <w:rPr>
          <w:rFonts w:cstheme="minorHAnsi"/>
          <w:color w:val="2F5496" w:themeColor="accent1" w:themeShade="BF"/>
          <w:sz w:val="24"/>
          <w:szCs w:val="24"/>
        </w:rPr>
        <w:t xml:space="preserve"> MAHA practices</w:t>
      </w:r>
      <w:r w:rsidR="000C2FD1">
        <w:rPr>
          <w:rFonts w:cstheme="minorHAnsi"/>
          <w:color w:val="2F5496" w:themeColor="accent1" w:themeShade="BF"/>
          <w:sz w:val="24"/>
          <w:szCs w:val="24"/>
        </w:rPr>
        <w:t>.</w:t>
      </w:r>
      <w:r w:rsidR="00D04194">
        <w:rPr>
          <w:rFonts w:cstheme="minorHAnsi"/>
          <w:color w:val="2F5496" w:themeColor="accent1" w:themeShade="BF"/>
          <w:sz w:val="24"/>
          <w:szCs w:val="24"/>
        </w:rPr>
        <w:t xml:space="preserve"> </w:t>
      </w:r>
    </w:p>
    <w:p w14:paraId="3AA9A27F" w14:textId="2282C297" w:rsidR="00F05AF4" w:rsidRPr="00F05AF4" w:rsidRDefault="000C2FD1" w:rsidP="00F05AF4">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 xml:space="preserve">The </w:t>
      </w:r>
      <w:r w:rsidR="00F05AF4" w:rsidRPr="00F05AF4">
        <w:rPr>
          <w:rFonts w:cstheme="minorHAnsi"/>
          <w:color w:val="2F5496" w:themeColor="accent1" w:themeShade="BF"/>
          <w:sz w:val="24"/>
          <w:szCs w:val="24"/>
        </w:rPr>
        <w:t xml:space="preserve">Big Beautiful Bill is still processing through the houses of congress.  Currently it’s in the House of Representatives where it will be decided if the bill will be voted on as is or if amendments will be made and the bill will go back to the Senate. The sooner the bill gets passed, the sooner the Trump agenda can begin implementation.  We </w:t>
      </w:r>
      <w:r w:rsidR="00BC39D4">
        <w:rPr>
          <w:rFonts w:cstheme="minorHAnsi"/>
          <w:color w:val="2F5496" w:themeColor="accent1" w:themeShade="BF"/>
          <w:sz w:val="24"/>
          <w:szCs w:val="24"/>
        </w:rPr>
        <w:t>need</w:t>
      </w:r>
      <w:r w:rsidR="00F05AF4" w:rsidRPr="00F05AF4">
        <w:rPr>
          <w:rFonts w:cstheme="minorHAnsi"/>
          <w:color w:val="2F5496" w:themeColor="accent1" w:themeShade="BF"/>
          <w:sz w:val="24"/>
          <w:szCs w:val="24"/>
        </w:rPr>
        <w:t xml:space="preserve"> </w:t>
      </w:r>
      <w:r w:rsidR="00BC39D4">
        <w:rPr>
          <w:rFonts w:cstheme="minorHAnsi"/>
          <w:color w:val="2F5496" w:themeColor="accent1" w:themeShade="BF"/>
          <w:sz w:val="24"/>
          <w:szCs w:val="24"/>
        </w:rPr>
        <w:t>strong</w:t>
      </w:r>
      <w:r w:rsidR="00F05AF4" w:rsidRPr="00F05AF4">
        <w:rPr>
          <w:rFonts w:cstheme="minorHAnsi"/>
          <w:color w:val="2F5496" w:themeColor="accent1" w:themeShade="BF"/>
          <w:sz w:val="24"/>
          <w:szCs w:val="24"/>
        </w:rPr>
        <w:t xml:space="preserve"> </w:t>
      </w:r>
      <w:r w:rsidR="00F05AF4" w:rsidRPr="00F05AF4">
        <w:rPr>
          <w:rFonts w:cstheme="minorHAnsi"/>
          <w:color w:val="2F5496" w:themeColor="accent1" w:themeShade="BF"/>
          <w:sz w:val="24"/>
          <w:szCs w:val="24"/>
        </w:rPr>
        <w:lastRenderedPageBreak/>
        <w:t xml:space="preserve">economic numbers and </w:t>
      </w:r>
      <w:r w:rsidR="00BC39D4">
        <w:rPr>
          <w:rFonts w:cstheme="minorHAnsi"/>
          <w:color w:val="2F5496" w:themeColor="accent1" w:themeShade="BF"/>
          <w:sz w:val="24"/>
          <w:szCs w:val="24"/>
        </w:rPr>
        <w:t xml:space="preserve">demonstrable </w:t>
      </w:r>
      <w:r w:rsidR="00F05AF4" w:rsidRPr="00F05AF4">
        <w:rPr>
          <w:rFonts w:cstheme="minorHAnsi"/>
          <w:color w:val="2F5496" w:themeColor="accent1" w:themeShade="BF"/>
          <w:sz w:val="24"/>
          <w:szCs w:val="24"/>
        </w:rPr>
        <w:t>progress by November 2026 in order to keep the House and Senate. It is critical to get the bill passed for a number of reasons:</w:t>
      </w:r>
    </w:p>
    <w:p w14:paraId="18CBB2D6" w14:textId="77777777" w:rsidR="00F05AF4" w:rsidRPr="00F05AF4" w:rsidRDefault="00F05AF4" w:rsidP="00F05AF4">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Avoid the largest tax hike in history</w:t>
      </w:r>
    </w:p>
    <w:p w14:paraId="59988745" w14:textId="77777777" w:rsidR="00F05AF4" w:rsidRPr="00F05AF4" w:rsidRDefault="00F05AF4" w:rsidP="00F05AF4">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Golden Dome</w:t>
      </w:r>
    </w:p>
    <w:p w14:paraId="4B8A3F80" w14:textId="77777777" w:rsidR="00F05AF4" w:rsidRPr="00F05AF4" w:rsidRDefault="00F05AF4" w:rsidP="000346F6">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Secure border</w:t>
      </w:r>
    </w:p>
    <w:p w14:paraId="11B2FEC0" w14:textId="77777777" w:rsidR="00F05AF4" w:rsidRPr="00F05AF4" w:rsidRDefault="00F05AF4" w:rsidP="000346F6">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 xml:space="preserve">No tax on tips, overtime and deduct $10K in interest from US made car loans </w:t>
      </w:r>
    </w:p>
    <w:p w14:paraId="1AE3B8C9" w14:textId="77777777" w:rsidR="00F05AF4" w:rsidRPr="00F05AF4" w:rsidRDefault="00F05AF4" w:rsidP="000346F6">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 xml:space="preserve">Work requirements for able bodied Medicaid and SNAP (food stamp) recipients </w:t>
      </w:r>
    </w:p>
    <w:p w14:paraId="2D34B0DE" w14:textId="77777777" w:rsidR="00F05AF4" w:rsidRPr="00F05AF4" w:rsidRDefault="00F05AF4" w:rsidP="000346F6">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Roll back tax credits for clean vehicles and electricity</w:t>
      </w:r>
    </w:p>
    <w:p w14:paraId="5971F0D1" w14:textId="77777777" w:rsidR="00F05AF4" w:rsidRPr="00F05AF4" w:rsidRDefault="00F05AF4" w:rsidP="000346F6">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Funding for Space Program</w:t>
      </w:r>
    </w:p>
    <w:p w14:paraId="0330564D" w14:textId="77777777" w:rsidR="00F05AF4" w:rsidRPr="00F05AF4" w:rsidRDefault="00F05AF4" w:rsidP="000346F6">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New excise tax on investment income from endowments for colleges with more than 3,000 students</w:t>
      </w:r>
    </w:p>
    <w:p w14:paraId="17A27E3D" w14:textId="6FF94287" w:rsidR="000346F6" w:rsidRPr="000346F6" w:rsidRDefault="00F05AF4" w:rsidP="000346F6">
      <w:pPr>
        <w:pStyle w:val="ListParagraph"/>
        <w:numPr>
          <w:ilvl w:val="1"/>
          <w:numId w:val="25"/>
        </w:numPr>
        <w:rPr>
          <w:rFonts w:cstheme="minorHAnsi"/>
          <w:color w:val="2F5496" w:themeColor="accent1" w:themeShade="BF"/>
          <w:sz w:val="24"/>
          <w:szCs w:val="24"/>
        </w:rPr>
      </w:pPr>
      <w:r w:rsidRPr="00F05AF4">
        <w:rPr>
          <w:rFonts w:cstheme="minorHAnsi"/>
          <w:color w:val="2F5496" w:themeColor="accent1" w:themeShade="BF"/>
          <w:sz w:val="24"/>
          <w:szCs w:val="24"/>
        </w:rPr>
        <w:t>Cut off Medicaid funding for entities that provide abortions (except in rare cases like rape and incest)</w:t>
      </w:r>
    </w:p>
    <w:p w14:paraId="12B29001" w14:textId="333BC933" w:rsidR="008110B8" w:rsidRPr="000346F6" w:rsidRDefault="008110B8" w:rsidP="000346F6">
      <w:pPr>
        <w:pStyle w:val="ListParagraph"/>
        <w:numPr>
          <w:ilvl w:val="0"/>
          <w:numId w:val="26"/>
        </w:numPr>
        <w:rPr>
          <w:rFonts w:cstheme="minorHAnsi"/>
          <w:color w:val="2F5496" w:themeColor="accent1" w:themeShade="BF"/>
          <w:sz w:val="24"/>
          <w:szCs w:val="24"/>
        </w:rPr>
      </w:pPr>
      <w:r w:rsidRPr="000346F6">
        <w:rPr>
          <w:rFonts w:cstheme="minorHAnsi"/>
          <w:color w:val="2F5496" w:themeColor="accent1" w:themeShade="BF"/>
          <w:sz w:val="24"/>
          <w:szCs w:val="24"/>
        </w:rPr>
        <w:t>Paramount</w:t>
      </w:r>
      <w:r w:rsidR="00BC39D4">
        <w:rPr>
          <w:rFonts w:cstheme="minorHAnsi"/>
          <w:color w:val="2F5496" w:themeColor="accent1" w:themeShade="BF"/>
          <w:sz w:val="24"/>
          <w:szCs w:val="24"/>
        </w:rPr>
        <w:t>/</w:t>
      </w:r>
      <w:r w:rsidRPr="000346F6">
        <w:rPr>
          <w:rFonts w:cstheme="minorHAnsi"/>
          <w:color w:val="2F5496" w:themeColor="accent1" w:themeShade="BF"/>
          <w:sz w:val="24"/>
          <w:szCs w:val="24"/>
        </w:rPr>
        <w:t xml:space="preserve">CBS </w:t>
      </w:r>
      <w:r w:rsidR="00BC39D4">
        <w:rPr>
          <w:rFonts w:cstheme="minorHAnsi"/>
          <w:color w:val="2F5496" w:themeColor="accent1" w:themeShade="BF"/>
          <w:sz w:val="24"/>
          <w:szCs w:val="24"/>
        </w:rPr>
        <w:t xml:space="preserve">were </w:t>
      </w:r>
      <w:r w:rsidRPr="000346F6">
        <w:rPr>
          <w:rFonts w:cstheme="minorHAnsi"/>
          <w:color w:val="2F5496" w:themeColor="accent1" w:themeShade="BF"/>
          <w:sz w:val="24"/>
          <w:szCs w:val="24"/>
        </w:rPr>
        <w:t xml:space="preserve">forced to pay </w:t>
      </w:r>
      <w:r w:rsidR="009B1DF2" w:rsidRPr="000346F6">
        <w:rPr>
          <w:rFonts w:cstheme="minorHAnsi"/>
          <w:color w:val="2F5496" w:themeColor="accent1" w:themeShade="BF"/>
          <w:sz w:val="24"/>
          <w:szCs w:val="24"/>
        </w:rPr>
        <w:t>$16 million</w:t>
      </w:r>
      <w:r w:rsidRPr="000346F6">
        <w:rPr>
          <w:rFonts w:cstheme="minorHAnsi"/>
          <w:color w:val="2F5496" w:themeColor="accent1" w:themeShade="BF"/>
          <w:sz w:val="24"/>
          <w:szCs w:val="24"/>
        </w:rPr>
        <w:t xml:space="preserve"> </w:t>
      </w:r>
      <w:r w:rsidR="009B1DF2" w:rsidRPr="000346F6">
        <w:rPr>
          <w:rFonts w:cstheme="minorHAnsi"/>
          <w:color w:val="2F5496" w:themeColor="accent1" w:themeShade="BF"/>
          <w:sz w:val="24"/>
          <w:szCs w:val="24"/>
        </w:rPr>
        <w:t>and</w:t>
      </w:r>
      <w:r w:rsidRPr="000346F6">
        <w:rPr>
          <w:rFonts w:cstheme="minorHAnsi"/>
          <w:color w:val="2F5496" w:themeColor="accent1" w:themeShade="BF"/>
          <w:sz w:val="24"/>
          <w:szCs w:val="24"/>
        </w:rPr>
        <w:t xml:space="preserve"> change editorial policy in settlement with President Trump.  Lawsuit was the result of Paramount/CBS editing an interview with Kamala Harris</w:t>
      </w:r>
      <w:r w:rsidR="00BC39D4">
        <w:rPr>
          <w:rFonts w:cstheme="minorHAnsi"/>
          <w:color w:val="2F5496" w:themeColor="accent1" w:themeShade="BF"/>
          <w:sz w:val="24"/>
          <w:szCs w:val="24"/>
        </w:rPr>
        <w:t xml:space="preserve"> in such a way as to create a less unfavorable impression</w:t>
      </w:r>
      <w:r w:rsidRPr="000346F6">
        <w:rPr>
          <w:rFonts w:cstheme="minorHAnsi"/>
          <w:color w:val="2F5496" w:themeColor="accent1" w:themeShade="BF"/>
          <w:sz w:val="24"/>
          <w:szCs w:val="24"/>
        </w:rPr>
        <w:t xml:space="preserve">.  </w:t>
      </w:r>
      <w:r w:rsidR="009B1DF2" w:rsidRPr="000346F6">
        <w:rPr>
          <w:rFonts w:cstheme="minorHAnsi"/>
          <w:color w:val="2F5496" w:themeColor="accent1" w:themeShade="BF"/>
          <w:sz w:val="24"/>
          <w:szCs w:val="24"/>
        </w:rPr>
        <w:t xml:space="preserve"> </w:t>
      </w:r>
    </w:p>
    <w:p w14:paraId="16E08C2D" w14:textId="73B9AE70" w:rsidR="00D04194" w:rsidRDefault="00D04194" w:rsidP="00D04194">
      <w:pPr>
        <w:pStyle w:val="ListParagraph"/>
        <w:numPr>
          <w:ilvl w:val="0"/>
          <w:numId w:val="25"/>
        </w:numPr>
        <w:rPr>
          <w:rFonts w:cstheme="minorHAnsi"/>
          <w:color w:val="2F5496" w:themeColor="accent1" w:themeShade="BF"/>
          <w:sz w:val="24"/>
          <w:szCs w:val="24"/>
        </w:rPr>
      </w:pPr>
      <w:r>
        <w:rPr>
          <w:rFonts w:cstheme="minorHAnsi"/>
          <w:color w:val="2F5496" w:themeColor="accent1" w:themeShade="BF"/>
          <w:sz w:val="24"/>
          <w:szCs w:val="24"/>
        </w:rPr>
        <w:t xml:space="preserve">Alligator Alcatraz:  a detention center in the great state of Florida to house criminal illegal immigrants </w:t>
      </w:r>
    </w:p>
    <w:p w14:paraId="1B0ACECE" w14:textId="60FD3B76" w:rsidR="000346F6" w:rsidRPr="000346F6" w:rsidRDefault="000346F6" w:rsidP="000346F6">
      <w:pPr>
        <w:rPr>
          <w:rFonts w:cstheme="minorHAnsi"/>
          <w:color w:val="2F5496" w:themeColor="accent1" w:themeShade="BF"/>
          <w:sz w:val="24"/>
          <w:szCs w:val="24"/>
        </w:rPr>
      </w:pPr>
      <w:r w:rsidRPr="00B2355F">
        <w:rPr>
          <w:rFonts w:cstheme="minorHAnsi"/>
          <w:b/>
          <w:bCs/>
          <w:color w:val="2F5496" w:themeColor="accent1" w:themeShade="BF"/>
          <w:sz w:val="24"/>
          <w:szCs w:val="24"/>
        </w:rPr>
        <w:t>Meanwhile, in NYC there is a strong possibility the next mayor will be a communist.</w:t>
      </w:r>
      <w:r>
        <w:rPr>
          <w:rFonts w:cstheme="minorHAnsi"/>
          <w:color w:val="2F5496" w:themeColor="accent1" w:themeShade="BF"/>
          <w:sz w:val="24"/>
          <w:szCs w:val="24"/>
        </w:rPr>
        <w:t xml:space="preserve">  Zohran Mamdani just won the democrat primary.  To make matters worse, there will be two people running on the </w:t>
      </w:r>
      <w:proofErr w:type="gramStart"/>
      <w:r>
        <w:rPr>
          <w:rFonts w:cstheme="minorHAnsi"/>
          <w:color w:val="2F5496" w:themeColor="accent1" w:themeShade="BF"/>
          <w:sz w:val="24"/>
          <w:szCs w:val="24"/>
        </w:rPr>
        <w:t>Independent</w:t>
      </w:r>
      <w:proofErr w:type="gramEnd"/>
      <w:r>
        <w:rPr>
          <w:rFonts w:cstheme="minorHAnsi"/>
          <w:color w:val="2F5496" w:themeColor="accent1" w:themeShade="BF"/>
          <w:sz w:val="24"/>
          <w:szCs w:val="24"/>
        </w:rPr>
        <w:t xml:space="preserve"> line; Mayor Eric Adams and former Governor Andrew Cuomo.</w:t>
      </w:r>
      <w:r w:rsidR="00BC39D4">
        <w:rPr>
          <w:rFonts w:cstheme="minorHAnsi"/>
          <w:color w:val="2F5496" w:themeColor="accent1" w:themeShade="BF"/>
          <w:sz w:val="24"/>
          <w:szCs w:val="24"/>
        </w:rPr>
        <w:t xml:space="preserve"> It seems that Cuomo’s ego keeps him from dropping out.</w:t>
      </w:r>
      <w:r>
        <w:rPr>
          <w:rFonts w:cstheme="minorHAnsi"/>
          <w:color w:val="2F5496" w:themeColor="accent1" w:themeShade="BF"/>
          <w:sz w:val="24"/>
          <w:szCs w:val="24"/>
        </w:rPr>
        <w:t xml:space="preserve">  Additionally, there will be a </w:t>
      </w:r>
      <w:r w:rsidR="00BC39D4">
        <w:rPr>
          <w:rFonts w:cstheme="minorHAnsi"/>
          <w:color w:val="2F5496" w:themeColor="accent1" w:themeShade="BF"/>
          <w:sz w:val="24"/>
          <w:szCs w:val="24"/>
        </w:rPr>
        <w:t>R</w:t>
      </w:r>
      <w:r>
        <w:rPr>
          <w:rFonts w:cstheme="minorHAnsi"/>
          <w:color w:val="2F5496" w:themeColor="accent1" w:themeShade="BF"/>
          <w:sz w:val="24"/>
          <w:szCs w:val="24"/>
        </w:rPr>
        <w:t>epublican running</w:t>
      </w:r>
      <w:r w:rsidR="00BC39D4">
        <w:rPr>
          <w:rFonts w:cstheme="minorHAnsi"/>
          <w:color w:val="2F5496" w:themeColor="accent1" w:themeShade="BF"/>
          <w:sz w:val="24"/>
          <w:szCs w:val="24"/>
        </w:rPr>
        <w:t>, Curtis Sliwa</w:t>
      </w:r>
      <w:r>
        <w:rPr>
          <w:rFonts w:cstheme="minorHAnsi"/>
          <w:color w:val="2F5496" w:themeColor="accent1" w:themeShade="BF"/>
          <w:sz w:val="24"/>
          <w:szCs w:val="24"/>
        </w:rPr>
        <w:t xml:space="preserve">.  With all </w:t>
      </w:r>
      <w:r w:rsidR="00BC39D4">
        <w:rPr>
          <w:rFonts w:cstheme="minorHAnsi"/>
          <w:color w:val="2F5496" w:themeColor="accent1" w:themeShade="BF"/>
          <w:sz w:val="24"/>
          <w:szCs w:val="24"/>
        </w:rPr>
        <w:t xml:space="preserve">of </w:t>
      </w:r>
      <w:r>
        <w:rPr>
          <w:rFonts w:cstheme="minorHAnsi"/>
          <w:color w:val="2F5496" w:themeColor="accent1" w:themeShade="BF"/>
          <w:sz w:val="24"/>
          <w:szCs w:val="24"/>
        </w:rPr>
        <w:t xml:space="preserve">these candidates in the race, the </w:t>
      </w:r>
      <w:r w:rsidR="00BC39D4">
        <w:rPr>
          <w:rFonts w:cstheme="minorHAnsi"/>
          <w:color w:val="2F5496" w:themeColor="accent1" w:themeShade="BF"/>
          <w:sz w:val="24"/>
          <w:szCs w:val="24"/>
        </w:rPr>
        <w:t xml:space="preserve">non-communist </w:t>
      </w:r>
      <w:r>
        <w:rPr>
          <w:rFonts w:cstheme="minorHAnsi"/>
          <w:color w:val="2F5496" w:themeColor="accent1" w:themeShade="BF"/>
          <w:sz w:val="24"/>
          <w:szCs w:val="24"/>
        </w:rPr>
        <w:t>vote is likely to be split</w:t>
      </w:r>
      <w:r w:rsidR="00BC39D4">
        <w:rPr>
          <w:rFonts w:cstheme="minorHAnsi"/>
          <w:color w:val="2F5496" w:themeColor="accent1" w:themeShade="BF"/>
          <w:sz w:val="24"/>
          <w:szCs w:val="24"/>
        </w:rPr>
        <w:t>, three ways, enabling a</w:t>
      </w:r>
      <w:r>
        <w:rPr>
          <w:rFonts w:cstheme="minorHAnsi"/>
          <w:color w:val="2F5496" w:themeColor="accent1" w:themeShade="BF"/>
          <w:sz w:val="24"/>
          <w:szCs w:val="24"/>
        </w:rPr>
        <w:t xml:space="preserve"> Mamdani win.  </w:t>
      </w:r>
      <w:r w:rsidR="00BC39D4">
        <w:rPr>
          <w:rFonts w:cstheme="minorHAnsi"/>
          <w:color w:val="2F5496" w:themeColor="accent1" w:themeShade="BF"/>
          <w:sz w:val="24"/>
          <w:szCs w:val="24"/>
        </w:rPr>
        <w:t>Do the NYC</w:t>
      </w:r>
      <w:r>
        <w:rPr>
          <w:rFonts w:cstheme="minorHAnsi"/>
          <w:color w:val="2F5496" w:themeColor="accent1" w:themeShade="BF"/>
          <w:sz w:val="24"/>
          <w:szCs w:val="24"/>
        </w:rPr>
        <w:t xml:space="preserve"> voters </w:t>
      </w:r>
      <w:r w:rsidR="00B466AD">
        <w:rPr>
          <w:rFonts w:cstheme="minorHAnsi"/>
          <w:color w:val="2F5496" w:themeColor="accent1" w:themeShade="BF"/>
          <w:sz w:val="24"/>
          <w:szCs w:val="24"/>
        </w:rPr>
        <w:t>car</w:t>
      </w:r>
      <w:r>
        <w:rPr>
          <w:rFonts w:cstheme="minorHAnsi"/>
          <w:color w:val="2F5496" w:themeColor="accent1" w:themeShade="BF"/>
          <w:sz w:val="24"/>
          <w:szCs w:val="24"/>
        </w:rPr>
        <w:t xml:space="preserve">e </w:t>
      </w:r>
      <w:r w:rsidR="00BC39D4">
        <w:rPr>
          <w:rFonts w:cstheme="minorHAnsi"/>
          <w:color w:val="2F5496" w:themeColor="accent1" w:themeShade="BF"/>
          <w:sz w:val="24"/>
          <w:szCs w:val="24"/>
        </w:rPr>
        <w:t>that</w:t>
      </w:r>
      <w:r>
        <w:rPr>
          <w:rFonts w:cstheme="minorHAnsi"/>
          <w:color w:val="2F5496" w:themeColor="accent1" w:themeShade="BF"/>
          <w:sz w:val="24"/>
          <w:szCs w:val="24"/>
        </w:rPr>
        <w:t xml:space="preserve"> </w:t>
      </w:r>
      <w:r w:rsidR="00BC39D4">
        <w:rPr>
          <w:rFonts w:cstheme="minorHAnsi"/>
          <w:color w:val="2F5496" w:themeColor="accent1" w:themeShade="BF"/>
          <w:sz w:val="24"/>
          <w:szCs w:val="24"/>
        </w:rPr>
        <w:t>he advocates for</w:t>
      </w:r>
      <w:r w:rsidR="00B466AD">
        <w:rPr>
          <w:rFonts w:cstheme="minorHAnsi"/>
          <w:color w:val="2F5496" w:themeColor="accent1" w:themeShade="BF"/>
          <w:sz w:val="24"/>
          <w:szCs w:val="24"/>
        </w:rPr>
        <w:t xml:space="preserve"> government-run </w:t>
      </w:r>
      <w:r>
        <w:rPr>
          <w:rFonts w:cstheme="minorHAnsi"/>
          <w:color w:val="2F5496" w:themeColor="accent1" w:themeShade="BF"/>
          <w:sz w:val="24"/>
          <w:szCs w:val="24"/>
        </w:rPr>
        <w:t>grocery store</w:t>
      </w:r>
      <w:r w:rsidR="00B466AD">
        <w:rPr>
          <w:rFonts w:cstheme="minorHAnsi"/>
          <w:color w:val="2F5496" w:themeColor="accent1" w:themeShade="BF"/>
          <w:sz w:val="24"/>
          <w:szCs w:val="24"/>
        </w:rPr>
        <w:t xml:space="preserve">s, and that he wants to raise the minimum wage to </w:t>
      </w:r>
      <w:r>
        <w:rPr>
          <w:rFonts w:cstheme="minorHAnsi"/>
          <w:color w:val="2F5496" w:themeColor="accent1" w:themeShade="BF"/>
          <w:sz w:val="24"/>
          <w:szCs w:val="24"/>
        </w:rPr>
        <w:t>$30/hour</w:t>
      </w:r>
      <w:r w:rsidR="00B466AD">
        <w:rPr>
          <w:rFonts w:cstheme="minorHAnsi"/>
          <w:color w:val="2F5496" w:themeColor="accent1" w:themeShade="BF"/>
          <w:sz w:val="24"/>
          <w:szCs w:val="24"/>
        </w:rPr>
        <w:t xml:space="preserve">? </w:t>
      </w:r>
      <w:r w:rsidR="00BC39D4">
        <w:rPr>
          <w:rFonts w:cstheme="minorHAnsi"/>
          <w:color w:val="2F5496" w:themeColor="accent1" w:themeShade="BF"/>
          <w:sz w:val="24"/>
          <w:szCs w:val="24"/>
        </w:rPr>
        <w:t xml:space="preserve"> </w:t>
      </w:r>
    </w:p>
    <w:p w14:paraId="5B8F02AA" w14:textId="77777777" w:rsidR="00FF61AA" w:rsidRPr="00FF61AA" w:rsidRDefault="00FF61AA" w:rsidP="00FF61AA">
      <w:pPr>
        <w:rPr>
          <w:rFonts w:cstheme="minorHAnsi"/>
          <w:color w:val="2F5496" w:themeColor="accent1" w:themeShade="BF"/>
          <w:sz w:val="24"/>
          <w:szCs w:val="24"/>
        </w:rPr>
      </w:pPr>
    </w:p>
    <w:p w14:paraId="7E0A585B" w14:textId="44EC6E0C" w:rsidR="000346F6" w:rsidRDefault="000346F6" w:rsidP="00FF61AA">
      <w:pPr>
        <w:spacing w:after="0"/>
        <w:jc w:val="both"/>
        <w:rPr>
          <w:rFonts w:cstheme="minorHAnsi"/>
          <w:b/>
          <w:bCs/>
          <w:color w:val="C00000"/>
          <w:sz w:val="40"/>
          <w:szCs w:val="40"/>
        </w:rPr>
      </w:pPr>
      <w:r>
        <w:rPr>
          <w:rFonts w:cstheme="minorHAnsi"/>
          <w:b/>
          <w:bCs/>
          <w:color w:val="C00000"/>
          <w:sz w:val="40"/>
          <w:szCs w:val="40"/>
        </w:rPr>
        <w:t xml:space="preserve">FLORIDA </w:t>
      </w:r>
      <w:r w:rsidR="004431A2">
        <w:rPr>
          <w:rFonts w:cstheme="minorHAnsi"/>
          <w:b/>
          <w:bCs/>
          <w:color w:val="C00000"/>
          <w:sz w:val="40"/>
          <w:szCs w:val="40"/>
        </w:rPr>
        <w:t xml:space="preserve">Topics: </w:t>
      </w:r>
      <w:r w:rsidR="00BC39D4">
        <w:rPr>
          <w:rFonts w:cstheme="minorHAnsi"/>
          <w:b/>
          <w:bCs/>
          <w:color w:val="C00000"/>
          <w:sz w:val="40"/>
          <w:szCs w:val="40"/>
        </w:rPr>
        <w:t xml:space="preserve"> </w:t>
      </w:r>
    </w:p>
    <w:p w14:paraId="01FC186A" w14:textId="7B1CE304" w:rsidR="0067248F" w:rsidRDefault="000346F6" w:rsidP="003E72AD">
      <w:pPr>
        <w:jc w:val="both"/>
        <w:rPr>
          <w:rFonts w:cstheme="minorHAnsi"/>
          <w:color w:val="2F5496" w:themeColor="accent1" w:themeShade="BF"/>
          <w:sz w:val="24"/>
          <w:szCs w:val="24"/>
        </w:rPr>
      </w:pPr>
      <w:r w:rsidRPr="00B2355F">
        <w:rPr>
          <w:rFonts w:cstheme="minorHAnsi"/>
          <w:b/>
          <w:bCs/>
          <w:color w:val="2F5496" w:themeColor="accent1" w:themeShade="BF"/>
          <w:sz w:val="24"/>
          <w:szCs w:val="24"/>
        </w:rPr>
        <w:t>The good news is, Governor DeSantis is helping President Trump</w:t>
      </w:r>
      <w:r>
        <w:rPr>
          <w:rFonts w:cstheme="minorHAnsi"/>
          <w:color w:val="2F5496" w:themeColor="accent1" w:themeShade="BF"/>
          <w:sz w:val="24"/>
          <w:szCs w:val="24"/>
        </w:rPr>
        <w:t xml:space="preserve"> achieve his agenda by offering </w:t>
      </w:r>
      <w:r w:rsidR="00B6713B">
        <w:rPr>
          <w:rFonts w:cstheme="minorHAnsi"/>
          <w:color w:val="2F5496" w:themeColor="accent1" w:themeShade="BF"/>
          <w:sz w:val="24"/>
          <w:szCs w:val="24"/>
        </w:rPr>
        <w:t>a detention site for criminal illegal immigrants</w:t>
      </w:r>
      <w:r w:rsidR="00B466AD">
        <w:rPr>
          <w:rFonts w:cstheme="minorHAnsi"/>
          <w:color w:val="2F5496" w:themeColor="accent1" w:themeShade="BF"/>
          <w:sz w:val="24"/>
          <w:szCs w:val="24"/>
        </w:rPr>
        <w:t xml:space="preserve">: </w:t>
      </w:r>
      <w:r w:rsidR="00B6713B">
        <w:rPr>
          <w:rFonts w:cstheme="minorHAnsi"/>
          <w:color w:val="2F5496" w:themeColor="accent1" w:themeShade="BF"/>
          <w:sz w:val="24"/>
          <w:szCs w:val="24"/>
        </w:rPr>
        <w:t xml:space="preserve"> Alligator Alcatraz</w:t>
      </w:r>
      <w:r w:rsidR="00B466AD">
        <w:rPr>
          <w:rFonts w:cstheme="minorHAnsi"/>
          <w:color w:val="2F5496" w:themeColor="accent1" w:themeShade="BF"/>
          <w:sz w:val="24"/>
          <w:szCs w:val="24"/>
        </w:rPr>
        <w:t>.</w:t>
      </w:r>
    </w:p>
    <w:p w14:paraId="19969977" w14:textId="76E166DB" w:rsidR="00B6713B" w:rsidRPr="00B6713B" w:rsidRDefault="00B6713B" w:rsidP="00B6713B">
      <w:pPr>
        <w:jc w:val="both"/>
        <w:rPr>
          <w:rFonts w:cstheme="minorHAnsi"/>
          <w:color w:val="2F5496" w:themeColor="accent1" w:themeShade="BF"/>
          <w:sz w:val="24"/>
          <w:szCs w:val="24"/>
        </w:rPr>
      </w:pPr>
      <w:r w:rsidRPr="00B2355F">
        <w:rPr>
          <w:rFonts w:cstheme="minorHAnsi"/>
          <w:b/>
          <w:bCs/>
          <w:color w:val="2F5496" w:themeColor="accent1" w:themeShade="BF"/>
          <w:sz w:val="24"/>
          <w:szCs w:val="24"/>
        </w:rPr>
        <w:t>The bad news is, Governor DeSantis signed SB 180 into law.</w:t>
      </w:r>
      <w:r>
        <w:rPr>
          <w:rFonts w:cstheme="minorHAnsi"/>
          <w:color w:val="2F5496" w:themeColor="accent1" w:themeShade="BF"/>
          <w:sz w:val="24"/>
          <w:szCs w:val="24"/>
        </w:rPr>
        <w:t xml:space="preserve">  This law </w:t>
      </w:r>
      <w:r w:rsidRPr="00B6713B">
        <w:rPr>
          <w:rFonts w:cstheme="minorHAnsi"/>
          <w:color w:val="2F5496" w:themeColor="accent1" w:themeShade="BF"/>
          <w:sz w:val="24"/>
          <w:szCs w:val="24"/>
        </w:rPr>
        <w:t>prohibits a comprehensive act related to emergencies, includes restrictions on county or municipal regulations after certain natural emergencies. In particular, SB 180 provides that</w:t>
      </w:r>
      <w:r w:rsidR="00B466AD">
        <w:rPr>
          <w:rFonts w:cstheme="minorHAnsi"/>
          <w:color w:val="2F5496" w:themeColor="accent1" w:themeShade="BF"/>
          <w:sz w:val="24"/>
          <w:szCs w:val="24"/>
        </w:rPr>
        <w:t xml:space="preserve"> e</w:t>
      </w:r>
      <w:r w:rsidRPr="00B6713B">
        <w:rPr>
          <w:rFonts w:cstheme="minorHAnsi"/>
          <w:color w:val="2F5496" w:themeColor="accent1" w:themeShade="BF"/>
          <w:sz w:val="24"/>
          <w:szCs w:val="24"/>
        </w:rPr>
        <w:t>ach county listed in the Federal Disaster Declaration for Hurricane Debby (DR-4806), Hurricane Helene (DR1323 4828), or Hurricane Milton (DR-4834), and each municipality within one of those counties, may not propose or adopt:</w:t>
      </w:r>
    </w:p>
    <w:p w14:paraId="418A3323" w14:textId="77777777" w:rsidR="00B6713B" w:rsidRPr="00B6713B" w:rsidRDefault="00B6713B" w:rsidP="00B6713B">
      <w:pPr>
        <w:numPr>
          <w:ilvl w:val="0"/>
          <w:numId w:val="27"/>
        </w:numPr>
        <w:spacing w:after="0"/>
        <w:jc w:val="both"/>
        <w:rPr>
          <w:rFonts w:cstheme="minorHAnsi"/>
          <w:color w:val="2F5496" w:themeColor="accent1" w:themeShade="BF"/>
          <w:sz w:val="24"/>
          <w:szCs w:val="24"/>
        </w:rPr>
      </w:pPr>
      <w:r w:rsidRPr="00B6713B">
        <w:rPr>
          <w:rFonts w:cstheme="minorHAnsi"/>
          <w:color w:val="2F5496" w:themeColor="accent1" w:themeShade="BF"/>
          <w:sz w:val="24"/>
          <w:szCs w:val="24"/>
        </w:rPr>
        <w:t>any moratorium on construction, reconstruction, or redevelopment of any property damaged by such hurricanes;</w:t>
      </w:r>
    </w:p>
    <w:p w14:paraId="6DD89570" w14:textId="77777777" w:rsidR="00B6713B" w:rsidRPr="00B6713B" w:rsidRDefault="00B6713B" w:rsidP="00B6713B">
      <w:pPr>
        <w:numPr>
          <w:ilvl w:val="0"/>
          <w:numId w:val="27"/>
        </w:numPr>
        <w:spacing w:after="0"/>
        <w:jc w:val="both"/>
        <w:rPr>
          <w:rFonts w:cstheme="minorHAnsi"/>
          <w:color w:val="2F5496" w:themeColor="accent1" w:themeShade="BF"/>
          <w:sz w:val="24"/>
          <w:szCs w:val="24"/>
        </w:rPr>
      </w:pPr>
      <w:r w:rsidRPr="00B6713B">
        <w:rPr>
          <w:rFonts w:cstheme="minorHAnsi"/>
          <w:color w:val="2F5496" w:themeColor="accent1" w:themeShade="BF"/>
          <w:sz w:val="24"/>
          <w:szCs w:val="24"/>
        </w:rPr>
        <w:lastRenderedPageBreak/>
        <w:t>more restrictive or burdensome amendments to its comprehensive plan or land development regulations; or</w:t>
      </w:r>
    </w:p>
    <w:p w14:paraId="03E8F0AD" w14:textId="645CA9FD" w:rsidR="00B6713B" w:rsidRDefault="00B6713B" w:rsidP="00B6713B">
      <w:pPr>
        <w:numPr>
          <w:ilvl w:val="0"/>
          <w:numId w:val="27"/>
        </w:numPr>
        <w:spacing w:after="0"/>
        <w:jc w:val="both"/>
        <w:rPr>
          <w:rFonts w:cstheme="minorHAnsi"/>
          <w:color w:val="2F5496" w:themeColor="accent1" w:themeShade="BF"/>
          <w:sz w:val="24"/>
          <w:szCs w:val="24"/>
        </w:rPr>
      </w:pPr>
      <w:r w:rsidRPr="00B6713B">
        <w:rPr>
          <w:rFonts w:cstheme="minorHAnsi"/>
          <w:color w:val="2F5496" w:themeColor="accent1" w:themeShade="BF"/>
          <w:sz w:val="24"/>
          <w:szCs w:val="24"/>
        </w:rPr>
        <w:t>more restrictive or burdensome procedures concerning review, approval, or issuance of a site plan, development permit, or development order.</w:t>
      </w:r>
    </w:p>
    <w:p w14:paraId="54D53F9B" w14:textId="43FBFFD1" w:rsidR="00B6713B" w:rsidRDefault="00B6713B" w:rsidP="00B6713B">
      <w:pPr>
        <w:spacing w:after="0"/>
        <w:jc w:val="both"/>
        <w:rPr>
          <w:rFonts w:cstheme="minorHAnsi"/>
          <w:color w:val="2F5496" w:themeColor="accent1" w:themeShade="BF"/>
          <w:sz w:val="24"/>
          <w:szCs w:val="24"/>
        </w:rPr>
      </w:pPr>
      <w:r>
        <w:rPr>
          <w:rFonts w:cstheme="minorHAnsi"/>
          <w:color w:val="2F5496" w:themeColor="accent1" w:themeShade="BF"/>
          <w:sz w:val="24"/>
          <w:szCs w:val="24"/>
        </w:rPr>
        <w:t>These areas of St. Johns County are impacted by this bill:</w:t>
      </w:r>
    </w:p>
    <w:p w14:paraId="66FDCA93" w14:textId="5A21CF4D" w:rsidR="00B6713B" w:rsidRPr="00B6713B" w:rsidRDefault="00B6713B" w:rsidP="00B6713B">
      <w:pPr>
        <w:pStyle w:val="ListParagraph"/>
        <w:numPr>
          <w:ilvl w:val="0"/>
          <w:numId w:val="28"/>
        </w:numPr>
        <w:spacing w:after="0"/>
        <w:jc w:val="both"/>
        <w:rPr>
          <w:rFonts w:cstheme="minorHAnsi"/>
          <w:color w:val="2F5496" w:themeColor="accent1" w:themeShade="BF"/>
          <w:sz w:val="24"/>
          <w:szCs w:val="24"/>
        </w:rPr>
      </w:pPr>
      <w:r w:rsidRPr="00B6713B">
        <w:rPr>
          <w:rFonts w:cstheme="minorHAnsi"/>
          <w:color w:val="2F5496" w:themeColor="accent1" w:themeShade="BF"/>
          <w:sz w:val="24"/>
          <w:szCs w:val="24"/>
        </w:rPr>
        <w:t xml:space="preserve">Hastings </w:t>
      </w:r>
    </w:p>
    <w:p w14:paraId="192549D0" w14:textId="0E501F61" w:rsidR="00B6713B" w:rsidRPr="00B6713B" w:rsidRDefault="00B6713B" w:rsidP="00B6713B">
      <w:pPr>
        <w:pStyle w:val="ListParagraph"/>
        <w:numPr>
          <w:ilvl w:val="0"/>
          <w:numId w:val="28"/>
        </w:numPr>
        <w:spacing w:after="0"/>
        <w:jc w:val="both"/>
        <w:rPr>
          <w:rFonts w:cstheme="minorHAnsi"/>
          <w:color w:val="2F5496" w:themeColor="accent1" w:themeShade="BF"/>
          <w:sz w:val="24"/>
          <w:szCs w:val="24"/>
        </w:rPr>
      </w:pPr>
      <w:r w:rsidRPr="00B6713B">
        <w:rPr>
          <w:rFonts w:cstheme="minorHAnsi"/>
          <w:color w:val="2F5496" w:themeColor="accent1" w:themeShade="BF"/>
          <w:sz w:val="24"/>
          <w:szCs w:val="24"/>
        </w:rPr>
        <w:t xml:space="preserve">Marineland </w:t>
      </w:r>
    </w:p>
    <w:p w14:paraId="3CCA3CB2" w14:textId="1A787823" w:rsidR="00B6713B" w:rsidRPr="00B6713B" w:rsidRDefault="00B6713B" w:rsidP="00B6713B">
      <w:pPr>
        <w:pStyle w:val="ListParagraph"/>
        <w:numPr>
          <w:ilvl w:val="0"/>
          <w:numId w:val="28"/>
        </w:numPr>
        <w:spacing w:after="0"/>
        <w:jc w:val="both"/>
        <w:rPr>
          <w:rFonts w:cstheme="minorHAnsi"/>
          <w:color w:val="2F5496" w:themeColor="accent1" w:themeShade="BF"/>
          <w:sz w:val="24"/>
          <w:szCs w:val="24"/>
        </w:rPr>
      </w:pPr>
      <w:r w:rsidRPr="00B6713B">
        <w:rPr>
          <w:rFonts w:cstheme="minorHAnsi"/>
          <w:color w:val="2F5496" w:themeColor="accent1" w:themeShade="BF"/>
          <w:sz w:val="24"/>
          <w:szCs w:val="24"/>
        </w:rPr>
        <w:t xml:space="preserve">St. Augustine Beach </w:t>
      </w:r>
    </w:p>
    <w:p w14:paraId="36683EDC" w14:textId="004A64C5" w:rsidR="00B6713B" w:rsidRDefault="00B6713B" w:rsidP="00B6713B">
      <w:pPr>
        <w:pStyle w:val="ListParagraph"/>
        <w:numPr>
          <w:ilvl w:val="0"/>
          <w:numId w:val="28"/>
        </w:numPr>
        <w:spacing w:after="0"/>
        <w:jc w:val="both"/>
        <w:rPr>
          <w:rFonts w:cstheme="minorHAnsi"/>
          <w:color w:val="2F5496" w:themeColor="accent1" w:themeShade="BF"/>
          <w:sz w:val="24"/>
          <w:szCs w:val="24"/>
        </w:rPr>
      </w:pPr>
      <w:r w:rsidRPr="00B6713B">
        <w:rPr>
          <w:rFonts w:cstheme="minorHAnsi"/>
          <w:color w:val="2F5496" w:themeColor="accent1" w:themeShade="BF"/>
          <w:sz w:val="24"/>
          <w:szCs w:val="24"/>
        </w:rPr>
        <w:t>St. Augustine</w:t>
      </w:r>
    </w:p>
    <w:p w14:paraId="69175483" w14:textId="3FB7F50A" w:rsidR="00B6713B" w:rsidRPr="00B6713B" w:rsidRDefault="00B6713B" w:rsidP="00B6713B">
      <w:pPr>
        <w:spacing w:after="0"/>
        <w:jc w:val="both"/>
        <w:rPr>
          <w:rFonts w:cstheme="minorHAnsi"/>
          <w:color w:val="2F5496" w:themeColor="accent1" w:themeShade="BF"/>
          <w:sz w:val="24"/>
          <w:szCs w:val="24"/>
        </w:rPr>
      </w:pPr>
      <w:r>
        <w:rPr>
          <w:rFonts w:cstheme="minorHAnsi"/>
          <w:color w:val="2F5496" w:themeColor="accent1" w:themeShade="BF"/>
          <w:sz w:val="24"/>
          <w:szCs w:val="24"/>
        </w:rPr>
        <w:t xml:space="preserve">This is one more favorable </w:t>
      </w:r>
      <w:r w:rsidR="00B466AD">
        <w:rPr>
          <w:rFonts w:cstheme="minorHAnsi"/>
          <w:color w:val="2F5496" w:themeColor="accent1" w:themeShade="BF"/>
          <w:sz w:val="24"/>
          <w:szCs w:val="24"/>
        </w:rPr>
        <w:t>ruling f</w:t>
      </w:r>
      <w:r>
        <w:rPr>
          <w:rFonts w:cstheme="minorHAnsi"/>
          <w:color w:val="2F5496" w:themeColor="accent1" w:themeShade="BF"/>
          <w:sz w:val="24"/>
          <w:szCs w:val="24"/>
        </w:rPr>
        <w:t>o</w:t>
      </w:r>
      <w:r w:rsidR="00B466AD">
        <w:rPr>
          <w:rFonts w:cstheme="minorHAnsi"/>
          <w:color w:val="2F5496" w:themeColor="accent1" w:themeShade="BF"/>
          <w:sz w:val="24"/>
          <w:szCs w:val="24"/>
        </w:rPr>
        <w:t>r</w:t>
      </w:r>
      <w:r>
        <w:rPr>
          <w:rFonts w:cstheme="minorHAnsi"/>
          <w:color w:val="2F5496" w:themeColor="accent1" w:themeShade="BF"/>
          <w:sz w:val="24"/>
          <w:szCs w:val="24"/>
        </w:rPr>
        <w:t xml:space="preserve"> the developers and </w:t>
      </w:r>
      <w:r w:rsidR="00B466AD">
        <w:rPr>
          <w:rFonts w:cstheme="minorHAnsi"/>
          <w:color w:val="2F5496" w:themeColor="accent1" w:themeShade="BF"/>
          <w:sz w:val="24"/>
          <w:szCs w:val="24"/>
        </w:rPr>
        <w:t>a setback for all</w:t>
      </w:r>
      <w:r>
        <w:rPr>
          <w:rFonts w:cstheme="minorHAnsi"/>
          <w:color w:val="2F5496" w:themeColor="accent1" w:themeShade="BF"/>
          <w:sz w:val="24"/>
          <w:szCs w:val="24"/>
        </w:rPr>
        <w:t xml:space="preserve"> for </w:t>
      </w:r>
      <w:r w:rsidR="00B466AD">
        <w:rPr>
          <w:rFonts w:cstheme="minorHAnsi"/>
          <w:color w:val="2F5496" w:themeColor="accent1" w:themeShade="BF"/>
          <w:sz w:val="24"/>
          <w:szCs w:val="24"/>
        </w:rPr>
        <w:t>resid</w:t>
      </w:r>
      <w:r>
        <w:rPr>
          <w:rFonts w:cstheme="minorHAnsi"/>
          <w:color w:val="2F5496" w:themeColor="accent1" w:themeShade="BF"/>
          <w:sz w:val="24"/>
          <w:szCs w:val="24"/>
        </w:rPr>
        <w:t>ents</w:t>
      </w:r>
      <w:r w:rsidR="00B466AD">
        <w:rPr>
          <w:rFonts w:cstheme="minorHAnsi"/>
          <w:color w:val="2F5496" w:themeColor="accent1" w:themeShade="BF"/>
          <w:sz w:val="24"/>
          <w:szCs w:val="24"/>
        </w:rPr>
        <w:t>.</w:t>
      </w:r>
    </w:p>
    <w:p w14:paraId="1D0B5A7E" w14:textId="2C85D234" w:rsidR="00B6713B" w:rsidRPr="00B6713B" w:rsidRDefault="00B6713B" w:rsidP="003E72AD">
      <w:pPr>
        <w:jc w:val="both"/>
        <w:rPr>
          <w:rFonts w:cstheme="minorHAnsi"/>
          <w:b/>
          <w:bCs/>
          <w:color w:val="C00000"/>
          <w:sz w:val="24"/>
          <w:szCs w:val="24"/>
        </w:rPr>
      </w:pPr>
    </w:p>
    <w:p w14:paraId="32C926E4" w14:textId="08495AF7" w:rsidR="00B6713B" w:rsidRDefault="00B6713B" w:rsidP="00B6713B">
      <w:pPr>
        <w:jc w:val="both"/>
        <w:rPr>
          <w:rFonts w:cstheme="minorHAnsi"/>
          <w:b/>
          <w:bCs/>
          <w:color w:val="C00000"/>
          <w:sz w:val="40"/>
          <w:szCs w:val="40"/>
        </w:rPr>
      </w:pPr>
      <w:r>
        <w:rPr>
          <w:rFonts w:cstheme="minorHAnsi"/>
          <w:b/>
          <w:bCs/>
          <w:color w:val="C00000"/>
          <w:sz w:val="40"/>
          <w:szCs w:val="40"/>
        </w:rPr>
        <w:t>ST. JOHNS COUNTY</w:t>
      </w:r>
      <w:r w:rsidRPr="00B6713B">
        <w:rPr>
          <w:rFonts w:cstheme="minorHAnsi"/>
          <w:b/>
          <w:bCs/>
          <w:color w:val="C00000"/>
          <w:sz w:val="40"/>
          <w:szCs w:val="40"/>
        </w:rPr>
        <w:t xml:space="preserve"> Topics:</w:t>
      </w:r>
    </w:p>
    <w:p w14:paraId="2ADC7900" w14:textId="74AA6017" w:rsidR="00B6713B" w:rsidRDefault="00B2355F" w:rsidP="00B6713B">
      <w:pPr>
        <w:jc w:val="both"/>
        <w:rPr>
          <w:rFonts w:cstheme="minorHAnsi"/>
          <w:color w:val="2F5496" w:themeColor="accent1" w:themeShade="BF"/>
          <w:sz w:val="24"/>
          <w:szCs w:val="24"/>
        </w:rPr>
      </w:pPr>
      <w:r w:rsidRPr="00B2355F">
        <w:rPr>
          <w:rFonts w:cstheme="minorHAnsi"/>
          <w:b/>
          <w:bCs/>
          <w:color w:val="2F5496" w:themeColor="accent1" w:themeShade="BF"/>
          <w:sz w:val="24"/>
          <w:szCs w:val="24"/>
        </w:rPr>
        <w:t>At the last Board of County Commissioners Meeting</w:t>
      </w:r>
      <w:r w:rsidRPr="00B2355F">
        <w:rPr>
          <w:rFonts w:cstheme="minorHAnsi"/>
          <w:color w:val="2F5496" w:themeColor="accent1" w:themeShade="BF"/>
          <w:sz w:val="24"/>
          <w:szCs w:val="24"/>
        </w:rPr>
        <w:t xml:space="preserve"> on June 17th, one of the items on the agenda was the Tree Ordinance.  It seems to me that some of the commissioners are trying to conflate personal property rights with developer rights.  Have you seen the clear cutting that goes on in this county?  Of course, it is much cheaper for a developer to come in and cut down all the trees instead of trying to work around some of the larger specimens.  Let’s not even bring up the topic of burning all the trees they’ve cut down.  Here is a link to the last BOCC meeting.  It is on </w:t>
      </w:r>
      <w:proofErr w:type="spellStart"/>
      <w:r w:rsidRPr="00B2355F">
        <w:rPr>
          <w:rFonts w:cstheme="minorHAnsi"/>
          <w:color w:val="2F5496" w:themeColor="accent1" w:themeShade="BF"/>
          <w:sz w:val="24"/>
          <w:szCs w:val="24"/>
        </w:rPr>
        <w:t>GovTV</w:t>
      </w:r>
      <w:proofErr w:type="spellEnd"/>
      <w:r w:rsidRPr="00B2355F">
        <w:rPr>
          <w:rFonts w:cstheme="minorHAnsi"/>
          <w:color w:val="2F5496" w:themeColor="accent1" w:themeShade="BF"/>
          <w:sz w:val="24"/>
          <w:szCs w:val="24"/>
        </w:rPr>
        <w:t>, so you can see exactly what was said and which commissioners voted which way.</w:t>
      </w:r>
      <w:r>
        <w:rPr>
          <w:rFonts w:cstheme="minorHAnsi"/>
          <w:b/>
          <w:bCs/>
          <w:color w:val="C00000"/>
          <w:sz w:val="24"/>
          <w:szCs w:val="24"/>
        </w:rPr>
        <w:t xml:space="preserve">  </w:t>
      </w:r>
      <w:hyperlink r:id="rId8" w:history="1">
        <w:r w:rsidRPr="00B2355F">
          <w:rPr>
            <w:color w:val="4472C4" w:themeColor="accent1"/>
          </w:rPr>
          <w:t>https://stjohnsclerk.com/board-records/agendas/</w:t>
        </w:r>
      </w:hyperlink>
      <w:r w:rsidRPr="00B2355F">
        <w:rPr>
          <w:rFonts w:cstheme="minorHAnsi"/>
          <w:color w:val="2F5496" w:themeColor="accent1" w:themeShade="BF"/>
          <w:sz w:val="24"/>
          <w:szCs w:val="24"/>
        </w:rPr>
        <w:t xml:space="preserve"> </w:t>
      </w:r>
      <w:r>
        <w:rPr>
          <w:rFonts w:cstheme="minorHAnsi"/>
          <w:color w:val="2F5496" w:themeColor="accent1" w:themeShade="BF"/>
          <w:sz w:val="24"/>
          <w:szCs w:val="24"/>
        </w:rPr>
        <w:t xml:space="preserve"> </w:t>
      </w:r>
      <w:r w:rsidRPr="00B2355F">
        <w:rPr>
          <w:rFonts w:cstheme="minorHAnsi"/>
          <w:color w:val="2F5496" w:themeColor="accent1" w:themeShade="BF"/>
          <w:sz w:val="24"/>
          <w:szCs w:val="24"/>
        </w:rPr>
        <w:t>I think it is becoming more and more clear which commissioners we can count on to keep their campaign promises.</w:t>
      </w:r>
    </w:p>
    <w:p w14:paraId="131BCF3E" w14:textId="6A1E0C28" w:rsidR="00575BDB" w:rsidRDefault="00575BDB" w:rsidP="00B6713B">
      <w:pPr>
        <w:jc w:val="both"/>
        <w:rPr>
          <w:rFonts w:cstheme="minorHAnsi"/>
          <w:color w:val="2F5496" w:themeColor="accent1" w:themeShade="BF"/>
          <w:sz w:val="24"/>
          <w:szCs w:val="24"/>
        </w:rPr>
      </w:pPr>
      <w:r w:rsidRPr="00575BDB">
        <w:rPr>
          <w:rFonts w:cstheme="minorHAnsi"/>
          <w:b/>
          <w:bCs/>
          <w:color w:val="2F5496" w:themeColor="accent1" w:themeShade="BF"/>
          <w:sz w:val="24"/>
          <w:szCs w:val="24"/>
        </w:rPr>
        <w:t>Inform newcomers to Florida of the need to register as a REPUBLICAN not as an independent</w:t>
      </w:r>
      <w:r>
        <w:rPr>
          <w:rFonts w:cstheme="minorHAnsi"/>
          <w:color w:val="2F5496" w:themeColor="accent1" w:themeShade="BF"/>
          <w:sz w:val="24"/>
          <w:szCs w:val="24"/>
        </w:rPr>
        <w:t xml:space="preserve">.  Many people who move here from other states are not aware of the importance of registering as a </w:t>
      </w:r>
      <w:r w:rsidR="00B466AD">
        <w:rPr>
          <w:rFonts w:cstheme="minorHAnsi"/>
          <w:color w:val="2F5496" w:themeColor="accent1" w:themeShade="BF"/>
          <w:sz w:val="24"/>
          <w:szCs w:val="24"/>
        </w:rPr>
        <w:t>R</w:t>
      </w:r>
      <w:r>
        <w:rPr>
          <w:rFonts w:cstheme="minorHAnsi"/>
          <w:color w:val="2F5496" w:themeColor="accent1" w:themeShade="BF"/>
          <w:sz w:val="24"/>
          <w:szCs w:val="24"/>
        </w:rPr>
        <w:t xml:space="preserve">epublican.  Florida is a closed primary state and as such a voter is only allowed to vote for the candidates of the party they have registered as.  In St. Johns County, our elections are DECIDED in the primary.  Therefore, it is crucial to register as a REPUBLICAN so you can have an impact on who </w:t>
      </w:r>
      <w:r w:rsidR="00B466AD">
        <w:rPr>
          <w:rFonts w:cstheme="minorHAnsi"/>
          <w:color w:val="2F5496" w:themeColor="accent1" w:themeShade="BF"/>
          <w:sz w:val="24"/>
          <w:szCs w:val="24"/>
        </w:rPr>
        <w:t>wins</w:t>
      </w:r>
      <w:r>
        <w:rPr>
          <w:rFonts w:cstheme="minorHAnsi"/>
          <w:color w:val="2F5496" w:themeColor="accent1" w:themeShade="BF"/>
          <w:sz w:val="24"/>
          <w:szCs w:val="24"/>
        </w:rPr>
        <w:t xml:space="preserve"> the primary.  We currently have two strong conservative women fighting for us, but it is crucial that we replace Sarah Arnold in the next primary.  Another important fact to mention to newcomers is that voters in St. Johns County vote for ALL commissioners</w:t>
      </w:r>
      <w:r w:rsidR="00B466AD">
        <w:rPr>
          <w:rFonts w:cstheme="minorHAnsi"/>
          <w:color w:val="2F5496" w:themeColor="accent1" w:themeShade="BF"/>
          <w:sz w:val="24"/>
          <w:szCs w:val="24"/>
        </w:rPr>
        <w:t>,</w:t>
      </w:r>
      <w:r>
        <w:rPr>
          <w:rFonts w:cstheme="minorHAnsi"/>
          <w:color w:val="2F5496" w:themeColor="accent1" w:themeShade="BF"/>
          <w:sz w:val="24"/>
          <w:szCs w:val="24"/>
        </w:rPr>
        <w:t xml:space="preserve"> regardless of the district they are in.  For example, voters in District 4 will be voting on the commissioner who is running in District 2. </w:t>
      </w:r>
    </w:p>
    <w:p w14:paraId="430483C6" w14:textId="3CAAF656" w:rsidR="00575BDB" w:rsidRPr="00B6713B" w:rsidRDefault="00575BDB" w:rsidP="00B6713B">
      <w:pPr>
        <w:jc w:val="both"/>
        <w:rPr>
          <w:rFonts w:cstheme="minorHAnsi"/>
          <w:color w:val="2F5496" w:themeColor="accent1" w:themeShade="BF"/>
          <w:sz w:val="24"/>
          <w:szCs w:val="24"/>
        </w:rPr>
      </w:pPr>
      <w:r w:rsidRPr="00B756C5">
        <w:rPr>
          <w:rFonts w:cstheme="minorHAnsi"/>
          <w:b/>
          <w:bCs/>
          <w:color w:val="2F5496" w:themeColor="accent1" w:themeShade="BF"/>
          <w:sz w:val="24"/>
          <w:szCs w:val="24"/>
        </w:rPr>
        <w:t>Join social media groups to get the word out regarding our commissioners</w:t>
      </w:r>
      <w:r>
        <w:rPr>
          <w:rFonts w:cstheme="minorHAnsi"/>
          <w:color w:val="2F5496" w:themeColor="accent1" w:themeShade="BF"/>
          <w:sz w:val="24"/>
          <w:szCs w:val="24"/>
        </w:rPr>
        <w:t xml:space="preserve">.  We have a Facebook group and a </w:t>
      </w:r>
      <w:proofErr w:type="spellStart"/>
      <w:r w:rsidR="00B756C5">
        <w:rPr>
          <w:rFonts w:cstheme="minorHAnsi"/>
          <w:color w:val="2F5496" w:themeColor="accent1" w:themeShade="BF"/>
          <w:sz w:val="24"/>
          <w:szCs w:val="24"/>
        </w:rPr>
        <w:t>Nextdoor</w:t>
      </w:r>
      <w:proofErr w:type="spellEnd"/>
      <w:r w:rsidR="00B756C5">
        <w:rPr>
          <w:rFonts w:cstheme="minorHAnsi"/>
          <w:color w:val="2F5496" w:themeColor="accent1" w:themeShade="BF"/>
          <w:sz w:val="24"/>
          <w:szCs w:val="24"/>
        </w:rPr>
        <w:t xml:space="preserve"> group.  There are also many other like minded conservative social media groups you can join.  It is important to make people aware of the issues that are facing St. Johns County and how important it is to vote in the RIGHT candidates.</w:t>
      </w:r>
    </w:p>
    <w:p w14:paraId="74852429" w14:textId="77777777" w:rsidR="00B6713B" w:rsidRDefault="00B6713B" w:rsidP="003E72AD">
      <w:pPr>
        <w:jc w:val="both"/>
        <w:rPr>
          <w:rFonts w:cstheme="minorHAnsi"/>
          <w:b/>
          <w:bCs/>
          <w:color w:val="C00000"/>
          <w:sz w:val="40"/>
          <w:szCs w:val="40"/>
        </w:rPr>
      </w:pPr>
    </w:p>
    <w:p w14:paraId="57D1177F" w14:textId="51ECBC2E" w:rsidR="00A9377A" w:rsidRPr="003E72AD" w:rsidRDefault="00A9377A" w:rsidP="003E72AD">
      <w:pPr>
        <w:jc w:val="both"/>
        <w:rPr>
          <w:rFonts w:cstheme="minorHAnsi"/>
          <w:color w:val="2F5496" w:themeColor="accent1" w:themeShade="BF"/>
          <w:kern w:val="2"/>
          <w:sz w:val="24"/>
          <w:szCs w:val="24"/>
          <w14:ligatures w14:val="standardContextual"/>
        </w:rPr>
      </w:pPr>
      <w:r>
        <w:rPr>
          <w:rFonts w:cstheme="minorHAnsi"/>
          <w:b/>
          <w:bCs/>
          <w:color w:val="C00000"/>
          <w:sz w:val="40"/>
          <w:szCs w:val="40"/>
        </w:rPr>
        <w:lastRenderedPageBreak/>
        <w:t>Next Meeting:</w:t>
      </w:r>
    </w:p>
    <w:p w14:paraId="57321E0B" w14:textId="56281137" w:rsidR="00A9377A" w:rsidRPr="00A9377A" w:rsidRDefault="0052175A" w:rsidP="00A9377A">
      <w:pPr>
        <w:rPr>
          <w:rFonts w:cstheme="minorHAnsi"/>
          <w:color w:val="2F5496" w:themeColor="accent1" w:themeShade="BF"/>
          <w:sz w:val="24"/>
          <w:szCs w:val="24"/>
        </w:rPr>
      </w:pPr>
      <w:r>
        <w:rPr>
          <w:rFonts w:cstheme="minorHAnsi"/>
          <w:color w:val="2F5496" w:themeColor="accent1" w:themeShade="BF"/>
          <w:sz w:val="24"/>
          <w:szCs w:val="24"/>
        </w:rPr>
        <w:t xml:space="preserve">Our next meeting will be on </w:t>
      </w:r>
      <w:r w:rsidR="00575BDB">
        <w:rPr>
          <w:rFonts w:cstheme="minorHAnsi"/>
          <w:color w:val="2F5496" w:themeColor="accent1" w:themeShade="BF"/>
          <w:sz w:val="24"/>
          <w:szCs w:val="24"/>
        </w:rPr>
        <w:t>July 21</w:t>
      </w:r>
      <w:r>
        <w:rPr>
          <w:rFonts w:cstheme="minorHAnsi"/>
          <w:color w:val="2F5496" w:themeColor="accent1" w:themeShade="BF"/>
          <w:sz w:val="24"/>
          <w:szCs w:val="24"/>
        </w:rPr>
        <w:t xml:space="preserve"> and our guest</w:t>
      </w:r>
      <w:r w:rsidR="00575BDB">
        <w:rPr>
          <w:rFonts w:cstheme="minorHAnsi"/>
          <w:color w:val="2F5496" w:themeColor="accent1" w:themeShade="BF"/>
          <w:sz w:val="24"/>
          <w:szCs w:val="24"/>
        </w:rPr>
        <w:t>s</w:t>
      </w:r>
      <w:r>
        <w:rPr>
          <w:rFonts w:cstheme="minorHAnsi"/>
          <w:color w:val="2F5496" w:themeColor="accent1" w:themeShade="BF"/>
          <w:sz w:val="24"/>
          <w:szCs w:val="24"/>
        </w:rPr>
        <w:t xml:space="preserve"> will be</w:t>
      </w:r>
      <w:r w:rsidR="00E1596C">
        <w:rPr>
          <w:rFonts w:cstheme="minorHAnsi"/>
          <w:color w:val="2F5496" w:themeColor="accent1" w:themeShade="BF"/>
          <w:sz w:val="24"/>
          <w:szCs w:val="24"/>
        </w:rPr>
        <w:t xml:space="preserve"> </w:t>
      </w:r>
      <w:r w:rsidR="00575BDB">
        <w:rPr>
          <w:rFonts w:cstheme="minorHAnsi"/>
          <w:color w:val="2F5496" w:themeColor="accent1" w:themeShade="BF"/>
          <w:sz w:val="24"/>
          <w:szCs w:val="24"/>
        </w:rPr>
        <w:t>Florida State Representatives Kim Kendall from our District 18 and Florida State Representative Douglas Bankson.  Here is a link to the Evite.  Please RSVP if you would like to attend:  https://</w:t>
      </w:r>
      <w:r w:rsidR="00575BDB" w:rsidRPr="00575BDB">
        <w:rPr>
          <w:rFonts w:cstheme="minorHAnsi"/>
          <w:color w:val="2F5496" w:themeColor="accent1" w:themeShade="BF"/>
          <w:sz w:val="24"/>
          <w:szCs w:val="24"/>
        </w:rPr>
        <w:t>evite.me/1dEfy1nGwh</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t>U</w:t>
      </w:r>
      <w:r w:rsidR="0064200E" w:rsidRPr="000740E3">
        <w:rPr>
          <w:rFonts w:ascii="Times New Roman" w:eastAsia="Times New Roman" w:hAnsi="Times New Roman" w:cs="Times New Roman"/>
          <w:b/>
          <w:bCs/>
          <w:color w:val="C00000"/>
          <w:sz w:val="40"/>
          <w:szCs w:val="40"/>
        </w:rPr>
        <w:t>pcoming Events:</w:t>
      </w:r>
    </w:p>
    <w:p w14:paraId="71C0A347" w14:textId="77777777" w:rsidR="004431A2"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p>
    <w:p w14:paraId="135307B1" w14:textId="677BF327" w:rsidR="00110781" w:rsidRDefault="00A9377A" w:rsidP="004431A2">
      <w:pPr>
        <w:pStyle w:val="ListParagraph"/>
        <w:numPr>
          <w:ilvl w:val="1"/>
          <w:numId w:val="1"/>
        </w:numPr>
        <w:rPr>
          <w:rFonts w:cstheme="minorHAnsi"/>
          <w:color w:val="2F5496" w:themeColor="accent1" w:themeShade="BF"/>
          <w:sz w:val="24"/>
          <w:szCs w:val="24"/>
        </w:rPr>
      </w:pPr>
      <w:r>
        <w:rPr>
          <w:rFonts w:cstheme="minorHAnsi"/>
          <w:color w:val="2F5496" w:themeColor="accent1" w:themeShade="BF"/>
          <w:sz w:val="24"/>
          <w:szCs w:val="24"/>
        </w:rPr>
        <w:t xml:space="preserve">Monday, </w:t>
      </w:r>
      <w:r w:rsidR="00575BDB">
        <w:rPr>
          <w:rFonts w:cstheme="minorHAnsi"/>
          <w:color w:val="2F5496" w:themeColor="accent1" w:themeShade="BF"/>
          <w:sz w:val="24"/>
          <w:szCs w:val="24"/>
        </w:rPr>
        <w:t>July 21</w:t>
      </w:r>
      <w:r w:rsidR="004431A2">
        <w:rPr>
          <w:rFonts w:cstheme="minorHAnsi"/>
          <w:color w:val="2F5496" w:themeColor="accent1" w:themeShade="BF"/>
          <w:sz w:val="24"/>
          <w:szCs w:val="24"/>
        </w:rPr>
        <w:t>.  Guests will be Representatives Kim Kendall and Douglas Bankson</w:t>
      </w:r>
      <w:r>
        <w:rPr>
          <w:rFonts w:cstheme="minorHAnsi"/>
          <w:color w:val="2F5496" w:themeColor="accent1" w:themeShade="BF"/>
          <w:sz w:val="24"/>
          <w:szCs w:val="24"/>
        </w:rPr>
        <w:t xml:space="preserve"> </w:t>
      </w:r>
    </w:p>
    <w:p w14:paraId="0ED772D3" w14:textId="07863C23" w:rsidR="004431A2" w:rsidRDefault="004431A2" w:rsidP="004431A2">
      <w:pPr>
        <w:pStyle w:val="ListParagraph"/>
        <w:numPr>
          <w:ilvl w:val="1"/>
          <w:numId w:val="1"/>
        </w:numPr>
        <w:rPr>
          <w:rFonts w:cstheme="minorHAnsi"/>
          <w:color w:val="2F5496" w:themeColor="accent1" w:themeShade="BF"/>
          <w:sz w:val="24"/>
          <w:szCs w:val="24"/>
        </w:rPr>
      </w:pPr>
      <w:r>
        <w:rPr>
          <w:rFonts w:cstheme="minorHAnsi"/>
          <w:color w:val="2F5496" w:themeColor="accent1" w:themeShade="BF"/>
          <w:sz w:val="24"/>
          <w:szCs w:val="24"/>
        </w:rPr>
        <w:t>Monday, August 18.  Guest will be the North Florida Land Trust</w:t>
      </w:r>
    </w:p>
    <w:p w14:paraId="49133B58" w14:textId="3D9CDAE4" w:rsidR="004431A2" w:rsidRDefault="004431A2" w:rsidP="004431A2">
      <w:pPr>
        <w:pStyle w:val="ListParagraph"/>
        <w:numPr>
          <w:ilvl w:val="1"/>
          <w:numId w:val="1"/>
        </w:numPr>
        <w:rPr>
          <w:rFonts w:cstheme="minorHAnsi"/>
          <w:color w:val="2F5496" w:themeColor="accent1" w:themeShade="BF"/>
          <w:sz w:val="24"/>
          <w:szCs w:val="24"/>
        </w:rPr>
      </w:pPr>
      <w:r>
        <w:rPr>
          <w:rFonts w:cstheme="minorHAnsi"/>
          <w:color w:val="2F5496" w:themeColor="accent1" w:themeShade="BF"/>
          <w:sz w:val="24"/>
          <w:szCs w:val="24"/>
        </w:rPr>
        <w:t>Monday, September 15, Guest will be County Comptroller Brandon Patty</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5C790BC1" w14:textId="2394DBA5" w:rsidR="008D69A4" w:rsidRPr="000740E3" w:rsidRDefault="008D69A4" w:rsidP="008D69A4">
      <w:pPr>
        <w:pStyle w:val="ListParagraph"/>
        <w:numPr>
          <w:ilvl w:val="0"/>
          <w:numId w:val="1"/>
        </w:numPr>
        <w:rPr>
          <w:rStyle w:val="Hyperlink"/>
          <w:rFonts w:cstheme="minorHAnsi"/>
          <w:color w:val="2F5496" w:themeColor="accent1" w:themeShade="BF"/>
          <w:sz w:val="24"/>
          <w:szCs w:val="24"/>
          <w:u w:val="none"/>
          <w:lang w:val="en"/>
        </w:rPr>
      </w:pPr>
      <w:r w:rsidRPr="000740E3">
        <w:rPr>
          <w:rStyle w:val="Hyperlink"/>
          <w:rFonts w:cstheme="minorHAnsi"/>
          <w:b/>
          <w:bCs/>
          <w:color w:val="2F5496" w:themeColor="accent1" w:themeShade="BF"/>
          <w:sz w:val="24"/>
          <w:szCs w:val="24"/>
          <w:u w:val="none"/>
        </w:rPr>
        <w:t>Board of County Commissioners Meetings:</w:t>
      </w:r>
      <w:r w:rsidRPr="000740E3">
        <w:rPr>
          <w:rStyle w:val="Hyperlink"/>
          <w:rFonts w:cstheme="minorHAnsi"/>
          <w:color w:val="2F5496" w:themeColor="accent1" w:themeShade="BF"/>
          <w:sz w:val="24"/>
          <w:szCs w:val="24"/>
          <w:u w:val="none"/>
        </w:rPr>
        <w:t xml:space="preserve">  </w:t>
      </w:r>
      <w:r w:rsidR="00575BDB">
        <w:rPr>
          <w:rFonts w:cstheme="minorHAnsi"/>
          <w:color w:val="2F5496" w:themeColor="accent1" w:themeShade="BF"/>
          <w:sz w:val="24"/>
          <w:szCs w:val="24"/>
          <w:lang w:val="en"/>
        </w:rPr>
        <w:t>July 22</w:t>
      </w:r>
      <w:r w:rsidR="00E1596C">
        <w:rPr>
          <w:rFonts w:cstheme="minorHAnsi"/>
          <w:color w:val="2F5496" w:themeColor="accent1" w:themeShade="BF"/>
          <w:sz w:val="24"/>
          <w:szCs w:val="24"/>
          <w:lang w:val="en"/>
        </w:rPr>
        <w:t xml:space="preserve"> at 5:00 pm</w:t>
      </w:r>
      <w:r w:rsidRPr="000740E3">
        <w:rPr>
          <w:rFonts w:cstheme="minorHAnsi"/>
          <w:color w:val="2F5496" w:themeColor="accent1" w:themeShade="BF"/>
          <w:sz w:val="24"/>
          <w:szCs w:val="24"/>
          <w:lang w:val="en"/>
        </w:rPr>
        <w:t xml:space="preserve"> in the County Auditorium, 500 San Sebastian View, St. Augustine, FL.</w:t>
      </w:r>
      <w:r w:rsidR="009D5ABD">
        <w:rPr>
          <w:rFonts w:cstheme="minorHAnsi"/>
          <w:color w:val="2F5496" w:themeColor="accent1" w:themeShade="BF"/>
          <w:sz w:val="24"/>
          <w:szCs w:val="24"/>
          <w:lang w:val="en"/>
        </w:rPr>
        <w:t xml:space="preserve"> </w:t>
      </w:r>
      <w:r w:rsidR="0067248F">
        <w:rPr>
          <w:rFonts w:cstheme="minorHAnsi"/>
          <w:color w:val="2F5496" w:themeColor="accent1" w:themeShade="BF"/>
          <w:sz w:val="24"/>
          <w:szCs w:val="24"/>
          <w:lang w:val="en"/>
        </w:rPr>
        <w:t xml:space="preserve"> </w:t>
      </w:r>
    </w:p>
    <w:p w14:paraId="26F6A71F" w14:textId="1318EA4A" w:rsidR="00211A22" w:rsidRPr="000740E3" w:rsidRDefault="0064200E" w:rsidP="006155B3">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w:t>
      </w:r>
      <w:r w:rsidRPr="000740E3">
        <w:rPr>
          <w:rFonts w:cstheme="minorHAnsi"/>
          <w:color w:val="2F5496" w:themeColor="accent1" w:themeShade="BF"/>
          <w:sz w:val="24"/>
          <w:szCs w:val="24"/>
        </w:rPr>
        <w:t>.</w:t>
      </w:r>
      <w:r w:rsidRPr="000740E3">
        <w:rPr>
          <w:rFonts w:cstheme="minorHAnsi"/>
          <w:b/>
          <w:bCs/>
          <w:color w:val="2F5496" w:themeColor="accent1" w:themeShade="BF"/>
          <w:sz w:val="24"/>
          <w:szCs w:val="24"/>
        </w:rPr>
        <w:t xml:space="preserve"> Johns County School Board Meetings</w:t>
      </w:r>
      <w:r w:rsidRPr="000740E3">
        <w:rPr>
          <w:rFonts w:cstheme="minorHAnsi"/>
          <w:color w:val="2F5496" w:themeColor="accent1" w:themeShade="BF"/>
          <w:sz w:val="24"/>
          <w:szCs w:val="24"/>
        </w:rPr>
        <w:t xml:space="preserve">: </w:t>
      </w:r>
      <w:hyperlink r:id="rId9" w:history="1">
        <w:r w:rsidRPr="000740E3">
          <w:rPr>
            <w:rStyle w:val="Hyperlink"/>
            <w:rFonts w:cstheme="minorHAnsi"/>
            <w:color w:val="2F5496" w:themeColor="accent1" w:themeShade="BF"/>
            <w:sz w:val="24"/>
            <w:szCs w:val="24"/>
          </w:rPr>
          <w:t>https://www.stjohns.k12.fl.us/meeting-notices/</w:t>
        </w:r>
      </w:hyperlink>
      <w:r w:rsidRPr="000740E3">
        <w:rPr>
          <w:rFonts w:cstheme="minorHAnsi"/>
          <w:color w:val="2F5496" w:themeColor="accent1" w:themeShade="BF"/>
          <w:sz w:val="24"/>
          <w:szCs w:val="24"/>
        </w:rPr>
        <w:t xml:space="preserve"> </w:t>
      </w:r>
    </w:p>
    <w:p w14:paraId="1762258D" w14:textId="20C76DA4"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 xml:space="preserve">First </w:t>
      </w:r>
      <w:r w:rsidR="00931A5A">
        <w:rPr>
          <w:rFonts w:cstheme="minorHAnsi"/>
          <w:color w:val="2F5496" w:themeColor="accent1" w:themeShade="BF"/>
          <w:sz w:val="24"/>
          <w:szCs w:val="24"/>
        </w:rPr>
        <w:t>Wednesday</w:t>
      </w:r>
      <w:r w:rsidR="00513F2E" w:rsidRPr="000740E3">
        <w:rPr>
          <w:rFonts w:cstheme="minorHAnsi"/>
          <w:color w:val="2F5496" w:themeColor="accent1" w:themeShade="BF"/>
          <w:sz w:val="24"/>
          <w:szCs w:val="24"/>
        </w:rPr>
        <w:t xml:space="preserve"> of the month</w:t>
      </w:r>
      <w:r w:rsidR="002C7D2F" w:rsidRPr="000740E3">
        <w:rPr>
          <w:rFonts w:cstheme="minorHAnsi"/>
          <w:color w:val="2F5496" w:themeColor="accent1" w:themeShade="BF"/>
          <w:sz w:val="24"/>
          <w:szCs w:val="24"/>
        </w:rPr>
        <w:t xml:space="preserve">.  </w:t>
      </w:r>
      <w:hyperlink r:id="rId10"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01A1E8B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1" w:history="1">
        <w:r w:rsidR="005D0E17" w:rsidRPr="00F07022">
          <w:rPr>
            <w:rStyle w:val="Hyperlink"/>
            <w:b/>
            <w:bCs/>
            <w:sz w:val="32"/>
            <w:szCs w:val="32"/>
          </w:rPr>
          <w:t>www.stjohnscountyconservatives.org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B6E435C"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186AC7F3" w:rsidR="004A61AA" w:rsidRDefault="00575BDB" w:rsidP="000D4DAD">
      <w:pPr>
        <w:spacing w:after="0"/>
        <w:jc w:val="center"/>
        <w:rPr>
          <w:b/>
          <w:bCs/>
          <w:color w:val="C00000"/>
          <w:sz w:val="32"/>
          <w:szCs w:val="32"/>
          <w:vertAlign w:val="superscript"/>
        </w:rPr>
      </w:pPr>
      <w:r>
        <w:rPr>
          <w:b/>
          <w:bCs/>
          <w:color w:val="C00000"/>
          <w:sz w:val="32"/>
          <w:szCs w:val="32"/>
        </w:rPr>
        <w:t>July 21, 2025</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E446" w14:textId="77777777" w:rsidR="00D3030E" w:rsidRDefault="00D3030E" w:rsidP="00AB1447">
      <w:pPr>
        <w:spacing w:after="0" w:line="240" w:lineRule="auto"/>
      </w:pPr>
      <w:r>
        <w:separator/>
      </w:r>
    </w:p>
  </w:endnote>
  <w:endnote w:type="continuationSeparator" w:id="0">
    <w:p w14:paraId="15374D6E" w14:textId="77777777" w:rsidR="00D3030E" w:rsidRDefault="00D3030E"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E983" w14:textId="77777777" w:rsidR="00D3030E" w:rsidRDefault="00D3030E" w:rsidP="00AB1447">
      <w:pPr>
        <w:spacing w:after="0" w:line="240" w:lineRule="auto"/>
      </w:pPr>
      <w:r>
        <w:separator/>
      </w:r>
    </w:p>
  </w:footnote>
  <w:footnote w:type="continuationSeparator" w:id="0">
    <w:p w14:paraId="586D2003" w14:textId="77777777" w:rsidR="00D3030E" w:rsidRDefault="00D3030E"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D28FB"/>
    <w:multiLevelType w:val="hybridMultilevel"/>
    <w:tmpl w:val="AD7E6F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C5861"/>
    <w:multiLevelType w:val="hybridMultilevel"/>
    <w:tmpl w:val="F57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0777F"/>
    <w:multiLevelType w:val="hybridMultilevel"/>
    <w:tmpl w:val="F83A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76B19"/>
    <w:multiLevelType w:val="hybridMultilevel"/>
    <w:tmpl w:val="BE2C3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F15C40"/>
    <w:multiLevelType w:val="hybridMultilevel"/>
    <w:tmpl w:val="2C4A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0757A"/>
    <w:multiLevelType w:val="hybridMultilevel"/>
    <w:tmpl w:val="42F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0"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F91FA1"/>
    <w:multiLevelType w:val="multilevel"/>
    <w:tmpl w:val="2D3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08480">
    <w:abstractNumId w:val="4"/>
  </w:num>
  <w:num w:numId="2" w16cid:durableId="697317372">
    <w:abstractNumId w:val="24"/>
  </w:num>
  <w:num w:numId="3" w16cid:durableId="737822446">
    <w:abstractNumId w:val="16"/>
  </w:num>
  <w:num w:numId="4" w16cid:durableId="891844627">
    <w:abstractNumId w:val="12"/>
  </w:num>
  <w:num w:numId="5" w16cid:durableId="963848552">
    <w:abstractNumId w:val="11"/>
  </w:num>
  <w:num w:numId="6" w16cid:durableId="2071152994">
    <w:abstractNumId w:val="25"/>
  </w:num>
  <w:num w:numId="7" w16cid:durableId="759327284">
    <w:abstractNumId w:val="2"/>
  </w:num>
  <w:num w:numId="8" w16cid:durableId="253321948">
    <w:abstractNumId w:val="15"/>
  </w:num>
  <w:num w:numId="9" w16cid:durableId="1999839109">
    <w:abstractNumId w:val="20"/>
  </w:num>
  <w:num w:numId="10" w16cid:durableId="1484933990">
    <w:abstractNumId w:val="19"/>
  </w:num>
  <w:num w:numId="11" w16cid:durableId="37633152">
    <w:abstractNumId w:val="13"/>
  </w:num>
  <w:num w:numId="12" w16cid:durableId="2141458632">
    <w:abstractNumId w:val="0"/>
  </w:num>
  <w:num w:numId="13" w16cid:durableId="1990858624">
    <w:abstractNumId w:val="18"/>
  </w:num>
  <w:num w:numId="14" w16cid:durableId="1557817544">
    <w:abstractNumId w:val="7"/>
  </w:num>
  <w:num w:numId="15" w16cid:durableId="1239752200">
    <w:abstractNumId w:val="21"/>
  </w:num>
  <w:num w:numId="16" w16cid:durableId="498468520">
    <w:abstractNumId w:val="26"/>
  </w:num>
  <w:num w:numId="17" w16cid:durableId="1297880355">
    <w:abstractNumId w:val="1"/>
  </w:num>
  <w:num w:numId="18" w16cid:durableId="1624847639">
    <w:abstractNumId w:val="22"/>
  </w:num>
  <w:num w:numId="19" w16cid:durableId="1280069049">
    <w:abstractNumId w:val="23"/>
  </w:num>
  <w:num w:numId="20" w16cid:durableId="313681680">
    <w:abstractNumId w:val="5"/>
  </w:num>
  <w:num w:numId="21" w16cid:durableId="1557467503">
    <w:abstractNumId w:val="3"/>
  </w:num>
  <w:num w:numId="22" w16cid:durableId="1278367349">
    <w:abstractNumId w:val="9"/>
  </w:num>
  <w:num w:numId="23" w16cid:durableId="1942294497">
    <w:abstractNumId w:val="8"/>
  </w:num>
  <w:num w:numId="24" w16cid:durableId="1542209690">
    <w:abstractNumId w:val="14"/>
  </w:num>
  <w:num w:numId="25" w16cid:durableId="1100756332">
    <w:abstractNumId w:val="6"/>
  </w:num>
  <w:num w:numId="26" w16cid:durableId="271330472">
    <w:abstractNumId w:val="17"/>
  </w:num>
  <w:num w:numId="27" w16cid:durableId="656148325">
    <w:abstractNumId w:val="27"/>
  </w:num>
  <w:num w:numId="28" w16cid:durableId="14067582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4C8"/>
    <w:rsid w:val="00026766"/>
    <w:rsid w:val="00026AEE"/>
    <w:rsid w:val="00032044"/>
    <w:rsid w:val="0003453A"/>
    <w:rsid w:val="000346F6"/>
    <w:rsid w:val="00034AC1"/>
    <w:rsid w:val="00035686"/>
    <w:rsid w:val="00040F70"/>
    <w:rsid w:val="00046266"/>
    <w:rsid w:val="00052E7D"/>
    <w:rsid w:val="00063E2B"/>
    <w:rsid w:val="00071EEC"/>
    <w:rsid w:val="0007217C"/>
    <w:rsid w:val="000740E3"/>
    <w:rsid w:val="00075E5A"/>
    <w:rsid w:val="00083806"/>
    <w:rsid w:val="00083FB9"/>
    <w:rsid w:val="00085009"/>
    <w:rsid w:val="000949E4"/>
    <w:rsid w:val="00096541"/>
    <w:rsid w:val="000A2C94"/>
    <w:rsid w:val="000B027C"/>
    <w:rsid w:val="000B1A7E"/>
    <w:rsid w:val="000B1D75"/>
    <w:rsid w:val="000B5297"/>
    <w:rsid w:val="000B598C"/>
    <w:rsid w:val="000B6489"/>
    <w:rsid w:val="000B7C82"/>
    <w:rsid w:val="000C2FD1"/>
    <w:rsid w:val="000D4DAD"/>
    <w:rsid w:val="000D7260"/>
    <w:rsid w:val="000D7F64"/>
    <w:rsid w:val="000E0BF0"/>
    <w:rsid w:val="000E1B7A"/>
    <w:rsid w:val="000E61C3"/>
    <w:rsid w:val="000E6B19"/>
    <w:rsid w:val="000E74AF"/>
    <w:rsid w:val="000F6D79"/>
    <w:rsid w:val="00104655"/>
    <w:rsid w:val="00107262"/>
    <w:rsid w:val="00107E8E"/>
    <w:rsid w:val="00110781"/>
    <w:rsid w:val="001128DC"/>
    <w:rsid w:val="00112C7D"/>
    <w:rsid w:val="00114049"/>
    <w:rsid w:val="001158F0"/>
    <w:rsid w:val="001167B2"/>
    <w:rsid w:val="001175E4"/>
    <w:rsid w:val="001256EB"/>
    <w:rsid w:val="0012633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66F01"/>
    <w:rsid w:val="00170552"/>
    <w:rsid w:val="00176E4C"/>
    <w:rsid w:val="00180E7F"/>
    <w:rsid w:val="00184B4B"/>
    <w:rsid w:val="00185882"/>
    <w:rsid w:val="00185E1F"/>
    <w:rsid w:val="0019666C"/>
    <w:rsid w:val="001A0F35"/>
    <w:rsid w:val="001A2781"/>
    <w:rsid w:val="001A4460"/>
    <w:rsid w:val="001A4B95"/>
    <w:rsid w:val="001B0904"/>
    <w:rsid w:val="001B3BC3"/>
    <w:rsid w:val="001B4A12"/>
    <w:rsid w:val="001B4E47"/>
    <w:rsid w:val="001B7566"/>
    <w:rsid w:val="001C3F57"/>
    <w:rsid w:val="001C5639"/>
    <w:rsid w:val="001C789E"/>
    <w:rsid w:val="001D3AEB"/>
    <w:rsid w:val="001D4293"/>
    <w:rsid w:val="001D7BC7"/>
    <w:rsid w:val="001E2AC5"/>
    <w:rsid w:val="001E3558"/>
    <w:rsid w:val="001E41C4"/>
    <w:rsid w:val="001E59AC"/>
    <w:rsid w:val="001F012B"/>
    <w:rsid w:val="001F3098"/>
    <w:rsid w:val="001F4695"/>
    <w:rsid w:val="00201C60"/>
    <w:rsid w:val="002021D9"/>
    <w:rsid w:val="00206EB4"/>
    <w:rsid w:val="0020718C"/>
    <w:rsid w:val="00211A22"/>
    <w:rsid w:val="0021451D"/>
    <w:rsid w:val="00222855"/>
    <w:rsid w:val="00222E24"/>
    <w:rsid w:val="002236B0"/>
    <w:rsid w:val="00225590"/>
    <w:rsid w:val="00234F99"/>
    <w:rsid w:val="002416BD"/>
    <w:rsid w:val="0024263B"/>
    <w:rsid w:val="00244880"/>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878FA"/>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4EFD"/>
    <w:rsid w:val="002C574B"/>
    <w:rsid w:val="002C5954"/>
    <w:rsid w:val="002C7D2F"/>
    <w:rsid w:val="002D16F3"/>
    <w:rsid w:val="002D1E72"/>
    <w:rsid w:val="002D28AF"/>
    <w:rsid w:val="002D2E58"/>
    <w:rsid w:val="002D3855"/>
    <w:rsid w:val="002D5DDC"/>
    <w:rsid w:val="002E32A5"/>
    <w:rsid w:val="002E4ED3"/>
    <w:rsid w:val="002E51CC"/>
    <w:rsid w:val="002F141A"/>
    <w:rsid w:val="002F1C95"/>
    <w:rsid w:val="002F3355"/>
    <w:rsid w:val="002F3B1F"/>
    <w:rsid w:val="002F4CA7"/>
    <w:rsid w:val="002F547C"/>
    <w:rsid w:val="00300686"/>
    <w:rsid w:val="00301E86"/>
    <w:rsid w:val="00302D21"/>
    <w:rsid w:val="00303B9A"/>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40B5"/>
    <w:rsid w:val="003451BC"/>
    <w:rsid w:val="003459BB"/>
    <w:rsid w:val="0035334F"/>
    <w:rsid w:val="00354F69"/>
    <w:rsid w:val="003558AA"/>
    <w:rsid w:val="00355FC9"/>
    <w:rsid w:val="0035631E"/>
    <w:rsid w:val="003576B9"/>
    <w:rsid w:val="0035797E"/>
    <w:rsid w:val="0036174A"/>
    <w:rsid w:val="003618DE"/>
    <w:rsid w:val="00362EC2"/>
    <w:rsid w:val="0036323B"/>
    <w:rsid w:val="003658D1"/>
    <w:rsid w:val="00370A48"/>
    <w:rsid w:val="00373DF4"/>
    <w:rsid w:val="003745C5"/>
    <w:rsid w:val="00382A67"/>
    <w:rsid w:val="003833DD"/>
    <w:rsid w:val="00384BE2"/>
    <w:rsid w:val="00385066"/>
    <w:rsid w:val="00393B25"/>
    <w:rsid w:val="003A370E"/>
    <w:rsid w:val="003A412B"/>
    <w:rsid w:val="003B1CEB"/>
    <w:rsid w:val="003B2797"/>
    <w:rsid w:val="003B397F"/>
    <w:rsid w:val="003B7DFD"/>
    <w:rsid w:val="003C067B"/>
    <w:rsid w:val="003C38C6"/>
    <w:rsid w:val="003C4CC2"/>
    <w:rsid w:val="003C701F"/>
    <w:rsid w:val="003D2CA6"/>
    <w:rsid w:val="003D4AB7"/>
    <w:rsid w:val="003E3945"/>
    <w:rsid w:val="003E5858"/>
    <w:rsid w:val="003E72AD"/>
    <w:rsid w:val="003F6608"/>
    <w:rsid w:val="004026A5"/>
    <w:rsid w:val="0041044A"/>
    <w:rsid w:val="00412264"/>
    <w:rsid w:val="00421C49"/>
    <w:rsid w:val="00422C42"/>
    <w:rsid w:val="004250CD"/>
    <w:rsid w:val="00425C86"/>
    <w:rsid w:val="00430760"/>
    <w:rsid w:val="00433CE3"/>
    <w:rsid w:val="00436345"/>
    <w:rsid w:val="004363E1"/>
    <w:rsid w:val="00441A92"/>
    <w:rsid w:val="004431A2"/>
    <w:rsid w:val="00444EA6"/>
    <w:rsid w:val="00445288"/>
    <w:rsid w:val="00445388"/>
    <w:rsid w:val="00446058"/>
    <w:rsid w:val="00451324"/>
    <w:rsid w:val="0045216F"/>
    <w:rsid w:val="00452636"/>
    <w:rsid w:val="00457861"/>
    <w:rsid w:val="004632D1"/>
    <w:rsid w:val="00463816"/>
    <w:rsid w:val="00466019"/>
    <w:rsid w:val="004708FB"/>
    <w:rsid w:val="004724E4"/>
    <w:rsid w:val="0047264A"/>
    <w:rsid w:val="00472F8C"/>
    <w:rsid w:val="00473FF2"/>
    <w:rsid w:val="004866BD"/>
    <w:rsid w:val="00486847"/>
    <w:rsid w:val="00487B35"/>
    <w:rsid w:val="00490C24"/>
    <w:rsid w:val="00493E90"/>
    <w:rsid w:val="00495237"/>
    <w:rsid w:val="004A1782"/>
    <w:rsid w:val="004A4206"/>
    <w:rsid w:val="004A61AA"/>
    <w:rsid w:val="004A7013"/>
    <w:rsid w:val="004B1809"/>
    <w:rsid w:val="004B273C"/>
    <w:rsid w:val="004B57C5"/>
    <w:rsid w:val="004C001C"/>
    <w:rsid w:val="004C194B"/>
    <w:rsid w:val="004C2501"/>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14F13"/>
    <w:rsid w:val="0052175A"/>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5BDB"/>
    <w:rsid w:val="00576E11"/>
    <w:rsid w:val="00577749"/>
    <w:rsid w:val="00582882"/>
    <w:rsid w:val="0058291F"/>
    <w:rsid w:val="005838F6"/>
    <w:rsid w:val="00584A70"/>
    <w:rsid w:val="00584AA5"/>
    <w:rsid w:val="00596A31"/>
    <w:rsid w:val="0059734A"/>
    <w:rsid w:val="00597D4A"/>
    <w:rsid w:val="005A0C8A"/>
    <w:rsid w:val="005A0EBC"/>
    <w:rsid w:val="005A3D76"/>
    <w:rsid w:val="005B06FF"/>
    <w:rsid w:val="005B4701"/>
    <w:rsid w:val="005B54AB"/>
    <w:rsid w:val="005B7263"/>
    <w:rsid w:val="005C2345"/>
    <w:rsid w:val="005C33E7"/>
    <w:rsid w:val="005C4178"/>
    <w:rsid w:val="005C443D"/>
    <w:rsid w:val="005C5384"/>
    <w:rsid w:val="005C7375"/>
    <w:rsid w:val="005D00F3"/>
    <w:rsid w:val="005D0E13"/>
    <w:rsid w:val="005D0E17"/>
    <w:rsid w:val="005D154C"/>
    <w:rsid w:val="005D1F75"/>
    <w:rsid w:val="005D25EE"/>
    <w:rsid w:val="005D546B"/>
    <w:rsid w:val="005D5605"/>
    <w:rsid w:val="005E0482"/>
    <w:rsid w:val="005E0BBD"/>
    <w:rsid w:val="005E46E0"/>
    <w:rsid w:val="005E4E43"/>
    <w:rsid w:val="005E53AB"/>
    <w:rsid w:val="005E7AE3"/>
    <w:rsid w:val="005F3CF7"/>
    <w:rsid w:val="005F643B"/>
    <w:rsid w:val="00600862"/>
    <w:rsid w:val="00601890"/>
    <w:rsid w:val="00603CF1"/>
    <w:rsid w:val="00605936"/>
    <w:rsid w:val="006155B3"/>
    <w:rsid w:val="006204C8"/>
    <w:rsid w:val="00631205"/>
    <w:rsid w:val="0063217E"/>
    <w:rsid w:val="0063517F"/>
    <w:rsid w:val="00641365"/>
    <w:rsid w:val="00641DDB"/>
    <w:rsid w:val="0064200E"/>
    <w:rsid w:val="0064213E"/>
    <w:rsid w:val="00642592"/>
    <w:rsid w:val="00643F20"/>
    <w:rsid w:val="00651396"/>
    <w:rsid w:val="00653CE9"/>
    <w:rsid w:val="00655369"/>
    <w:rsid w:val="00657CD5"/>
    <w:rsid w:val="00660151"/>
    <w:rsid w:val="0066233B"/>
    <w:rsid w:val="00662560"/>
    <w:rsid w:val="00662898"/>
    <w:rsid w:val="00663FF9"/>
    <w:rsid w:val="00665084"/>
    <w:rsid w:val="00667746"/>
    <w:rsid w:val="0067248F"/>
    <w:rsid w:val="00685A65"/>
    <w:rsid w:val="006902F1"/>
    <w:rsid w:val="00695196"/>
    <w:rsid w:val="0069792F"/>
    <w:rsid w:val="006A0570"/>
    <w:rsid w:val="006A245C"/>
    <w:rsid w:val="006A2E5F"/>
    <w:rsid w:val="006B0FEE"/>
    <w:rsid w:val="006B2AD8"/>
    <w:rsid w:val="006B61E5"/>
    <w:rsid w:val="006C0F20"/>
    <w:rsid w:val="006C116C"/>
    <w:rsid w:val="006C225E"/>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20F1E"/>
    <w:rsid w:val="0072240D"/>
    <w:rsid w:val="0072739D"/>
    <w:rsid w:val="0072764A"/>
    <w:rsid w:val="007316D5"/>
    <w:rsid w:val="00732495"/>
    <w:rsid w:val="0073505B"/>
    <w:rsid w:val="0073561B"/>
    <w:rsid w:val="00735C29"/>
    <w:rsid w:val="007459CE"/>
    <w:rsid w:val="00750767"/>
    <w:rsid w:val="00750DCE"/>
    <w:rsid w:val="00752777"/>
    <w:rsid w:val="00752A3A"/>
    <w:rsid w:val="00753C41"/>
    <w:rsid w:val="007550E8"/>
    <w:rsid w:val="00760220"/>
    <w:rsid w:val="007612B7"/>
    <w:rsid w:val="00761D51"/>
    <w:rsid w:val="0076291F"/>
    <w:rsid w:val="00763E4D"/>
    <w:rsid w:val="007646C2"/>
    <w:rsid w:val="00766351"/>
    <w:rsid w:val="007675D3"/>
    <w:rsid w:val="00773F7F"/>
    <w:rsid w:val="00777A76"/>
    <w:rsid w:val="00777ABB"/>
    <w:rsid w:val="00784CE8"/>
    <w:rsid w:val="00787A96"/>
    <w:rsid w:val="0079088E"/>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10B8"/>
    <w:rsid w:val="008168B2"/>
    <w:rsid w:val="00817F25"/>
    <w:rsid w:val="00832638"/>
    <w:rsid w:val="00834A9E"/>
    <w:rsid w:val="008358D9"/>
    <w:rsid w:val="0083763D"/>
    <w:rsid w:val="008476EE"/>
    <w:rsid w:val="008505B5"/>
    <w:rsid w:val="00852787"/>
    <w:rsid w:val="008537CB"/>
    <w:rsid w:val="00853CFE"/>
    <w:rsid w:val="00853FDE"/>
    <w:rsid w:val="0085595A"/>
    <w:rsid w:val="00861633"/>
    <w:rsid w:val="00862435"/>
    <w:rsid w:val="00864CAF"/>
    <w:rsid w:val="00867476"/>
    <w:rsid w:val="00867A30"/>
    <w:rsid w:val="00871E84"/>
    <w:rsid w:val="008749B9"/>
    <w:rsid w:val="00876DD2"/>
    <w:rsid w:val="008839B9"/>
    <w:rsid w:val="008859A5"/>
    <w:rsid w:val="008917D5"/>
    <w:rsid w:val="008954DD"/>
    <w:rsid w:val="008A0FB0"/>
    <w:rsid w:val="008A0FF9"/>
    <w:rsid w:val="008A1E82"/>
    <w:rsid w:val="008A57FE"/>
    <w:rsid w:val="008B06CC"/>
    <w:rsid w:val="008B0F67"/>
    <w:rsid w:val="008B11F8"/>
    <w:rsid w:val="008B7122"/>
    <w:rsid w:val="008C0526"/>
    <w:rsid w:val="008C2734"/>
    <w:rsid w:val="008C6667"/>
    <w:rsid w:val="008D0D51"/>
    <w:rsid w:val="008D2BD1"/>
    <w:rsid w:val="008D3614"/>
    <w:rsid w:val="008D4F75"/>
    <w:rsid w:val="008D5F7A"/>
    <w:rsid w:val="008D69A4"/>
    <w:rsid w:val="008D7AF3"/>
    <w:rsid w:val="008E286D"/>
    <w:rsid w:val="008E4CAE"/>
    <w:rsid w:val="008E5699"/>
    <w:rsid w:val="008E69CE"/>
    <w:rsid w:val="008F07B4"/>
    <w:rsid w:val="008F3885"/>
    <w:rsid w:val="00901458"/>
    <w:rsid w:val="00907A2C"/>
    <w:rsid w:val="00914B59"/>
    <w:rsid w:val="00917629"/>
    <w:rsid w:val="00917D3F"/>
    <w:rsid w:val="009213BD"/>
    <w:rsid w:val="00923309"/>
    <w:rsid w:val="0092532C"/>
    <w:rsid w:val="00927422"/>
    <w:rsid w:val="00931A5A"/>
    <w:rsid w:val="00936D13"/>
    <w:rsid w:val="00936F1B"/>
    <w:rsid w:val="0093720A"/>
    <w:rsid w:val="00940267"/>
    <w:rsid w:val="009453FC"/>
    <w:rsid w:val="00947109"/>
    <w:rsid w:val="00950D60"/>
    <w:rsid w:val="0095229B"/>
    <w:rsid w:val="0095465E"/>
    <w:rsid w:val="009547A5"/>
    <w:rsid w:val="00954EF2"/>
    <w:rsid w:val="009559EC"/>
    <w:rsid w:val="009562BC"/>
    <w:rsid w:val="00963F1D"/>
    <w:rsid w:val="00964991"/>
    <w:rsid w:val="009664A8"/>
    <w:rsid w:val="0096706C"/>
    <w:rsid w:val="009673E5"/>
    <w:rsid w:val="00970707"/>
    <w:rsid w:val="00971A0E"/>
    <w:rsid w:val="009743D1"/>
    <w:rsid w:val="00975715"/>
    <w:rsid w:val="009822EB"/>
    <w:rsid w:val="009839F7"/>
    <w:rsid w:val="00990243"/>
    <w:rsid w:val="0099075C"/>
    <w:rsid w:val="009A6CEA"/>
    <w:rsid w:val="009B0B22"/>
    <w:rsid w:val="009B1DF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4328"/>
    <w:rsid w:val="00A1561E"/>
    <w:rsid w:val="00A1695E"/>
    <w:rsid w:val="00A169B6"/>
    <w:rsid w:val="00A22D68"/>
    <w:rsid w:val="00A252A4"/>
    <w:rsid w:val="00A259FC"/>
    <w:rsid w:val="00A278D0"/>
    <w:rsid w:val="00A315C6"/>
    <w:rsid w:val="00A32990"/>
    <w:rsid w:val="00A329E1"/>
    <w:rsid w:val="00A375EA"/>
    <w:rsid w:val="00A45474"/>
    <w:rsid w:val="00A4566C"/>
    <w:rsid w:val="00A4570E"/>
    <w:rsid w:val="00A45C2C"/>
    <w:rsid w:val="00A476AF"/>
    <w:rsid w:val="00A52B1D"/>
    <w:rsid w:val="00A53688"/>
    <w:rsid w:val="00A55779"/>
    <w:rsid w:val="00A57A35"/>
    <w:rsid w:val="00A63A4D"/>
    <w:rsid w:val="00A67614"/>
    <w:rsid w:val="00A715BE"/>
    <w:rsid w:val="00A77C3A"/>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690D"/>
    <w:rsid w:val="00AB7E9F"/>
    <w:rsid w:val="00AC05B2"/>
    <w:rsid w:val="00AC09AE"/>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315D"/>
    <w:rsid w:val="00B134E6"/>
    <w:rsid w:val="00B17EF6"/>
    <w:rsid w:val="00B2355F"/>
    <w:rsid w:val="00B239E7"/>
    <w:rsid w:val="00B263B8"/>
    <w:rsid w:val="00B331D4"/>
    <w:rsid w:val="00B3660F"/>
    <w:rsid w:val="00B40084"/>
    <w:rsid w:val="00B422D8"/>
    <w:rsid w:val="00B43079"/>
    <w:rsid w:val="00B45820"/>
    <w:rsid w:val="00B466AD"/>
    <w:rsid w:val="00B46E9D"/>
    <w:rsid w:val="00B4763B"/>
    <w:rsid w:val="00B479FD"/>
    <w:rsid w:val="00B51ECF"/>
    <w:rsid w:val="00B5386A"/>
    <w:rsid w:val="00B56AB8"/>
    <w:rsid w:val="00B618B0"/>
    <w:rsid w:val="00B626A2"/>
    <w:rsid w:val="00B63AF8"/>
    <w:rsid w:val="00B65402"/>
    <w:rsid w:val="00B66AA0"/>
    <w:rsid w:val="00B6713B"/>
    <w:rsid w:val="00B67A41"/>
    <w:rsid w:val="00B7023B"/>
    <w:rsid w:val="00B74AFF"/>
    <w:rsid w:val="00B756C5"/>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B7569"/>
    <w:rsid w:val="00BC038D"/>
    <w:rsid w:val="00BC18F6"/>
    <w:rsid w:val="00BC39D4"/>
    <w:rsid w:val="00BC3E92"/>
    <w:rsid w:val="00BC615B"/>
    <w:rsid w:val="00BC7641"/>
    <w:rsid w:val="00BC78FA"/>
    <w:rsid w:val="00BD6094"/>
    <w:rsid w:val="00BD6393"/>
    <w:rsid w:val="00BE1E29"/>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615F"/>
    <w:rsid w:val="00CF6EC3"/>
    <w:rsid w:val="00CF76F9"/>
    <w:rsid w:val="00D04194"/>
    <w:rsid w:val="00D051A4"/>
    <w:rsid w:val="00D16E02"/>
    <w:rsid w:val="00D16EA8"/>
    <w:rsid w:val="00D203CB"/>
    <w:rsid w:val="00D20728"/>
    <w:rsid w:val="00D220FC"/>
    <w:rsid w:val="00D24B1A"/>
    <w:rsid w:val="00D25934"/>
    <w:rsid w:val="00D26C40"/>
    <w:rsid w:val="00D3030E"/>
    <w:rsid w:val="00D30FD6"/>
    <w:rsid w:val="00D311DF"/>
    <w:rsid w:val="00D34D3D"/>
    <w:rsid w:val="00D35FAA"/>
    <w:rsid w:val="00D40944"/>
    <w:rsid w:val="00D41B98"/>
    <w:rsid w:val="00D4369F"/>
    <w:rsid w:val="00D4539D"/>
    <w:rsid w:val="00D51F65"/>
    <w:rsid w:val="00D56CFE"/>
    <w:rsid w:val="00D572FE"/>
    <w:rsid w:val="00D6104D"/>
    <w:rsid w:val="00D61A8E"/>
    <w:rsid w:val="00D61C82"/>
    <w:rsid w:val="00D724E4"/>
    <w:rsid w:val="00D728D5"/>
    <w:rsid w:val="00D74840"/>
    <w:rsid w:val="00D75EFC"/>
    <w:rsid w:val="00D77D2B"/>
    <w:rsid w:val="00D86F65"/>
    <w:rsid w:val="00D92679"/>
    <w:rsid w:val="00D932EB"/>
    <w:rsid w:val="00D96A36"/>
    <w:rsid w:val="00DA0886"/>
    <w:rsid w:val="00DA1E72"/>
    <w:rsid w:val="00DA26A4"/>
    <w:rsid w:val="00DA4ACD"/>
    <w:rsid w:val="00DB0743"/>
    <w:rsid w:val="00DB4C03"/>
    <w:rsid w:val="00DC3BF2"/>
    <w:rsid w:val="00DC5470"/>
    <w:rsid w:val="00DD447D"/>
    <w:rsid w:val="00DD653E"/>
    <w:rsid w:val="00DE5554"/>
    <w:rsid w:val="00DE57EF"/>
    <w:rsid w:val="00DE773A"/>
    <w:rsid w:val="00DE7822"/>
    <w:rsid w:val="00DE7AC9"/>
    <w:rsid w:val="00DE7F2D"/>
    <w:rsid w:val="00DF2893"/>
    <w:rsid w:val="00E00E6B"/>
    <w:rsid w:val="00E01181"/>
    <w:rsid w:val="00E11D83"/>
    <w:rsid w:val="00E1472D"/>
    <w:rsid w:val="00E1596C"/>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EB1"/>
    <w:rsid w:val="00ED5CF2"/>
    <w:rsid w:val="00EE240B"/>
    <w:rsid w:val="00EE341F"/>
    <w:rsid w:val="00EE700B"/>
    <w:rsid w:val="00F00857"/>
    <w:rsid w:val="00F05AF4"/>
    <w:rsid w:val="00F068A7"/>
    <w:rsid w:val="00F073B4"/>
    <w:rsid w:val="00F07B02"/>
    <w:rsid w:val="00F12630"/>
    <w:rsid w:val="00F13303"/>
    <w:rsid w:val="00F14B1F"/>
    <w:rsid w:val="00F154E6"/>
    <w:rsid w:val="00F1735D"/>
    <w:rsid w:val="00F21B75"/>
    <w:rsid w:val="00F26E45"/>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74DF"/>
    <w:rsid w:val="00FC75F5"/>
    <w:rsid w:val="00FD043E"/>
    <w:rsid w:val="00FD0F25"/>
    <w:rsid w:val="00FE5895"/>
    <w:rsid w:val="00FE5B5E"/>
    <w:rsid w:val="00FF038C"/>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56548181">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37433712">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johnsclerk.com/board-records/agend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countyconservativ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johns.g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johns.k12.fl.us/meeting-not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3</cp:revision>
  <dcterms:created xsi:type="dcterms:W3CDTF">2025-07-03T13:41:00Z</dcterms:created>
  <dcterms:modified xsi:type="dcterms:W3CDTF">2025-07-04T10:01:00Z</dcterms:modified>
</cp:coreProperties>
</file>