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D86" w14:textId="11A400D2" w:rsidR="00AB1447" w:rsidRPr="00152002" w:rsidRDefault="00132957" w:rsidP="00152002">
      <w:pPr>
        <w:spacing w:after="0"/>
        <w:jc w:val="center"/>
        <w:rPr>
          <w:rFonts w:ascii="Algerian" w:hAnsi="Algerian"/>
          <w:b/>
          <w:bCs/>
          <w:color w:val="C00000"/>
          <w:sz w:val="40"/>
          <w:szCs w:val="40"/>
        </w:rPr>
      </w:pPr>
      <w:r>
        <w:rPr>
          <w:rFonts w:ascii="Algerian" w:hAnsi="Algerian"/>
          <w:b/>
          <w:bCs/>
          <w:color w:val="C00000"/>
          <w:sz w:val="40"/>
          <w:szCs w:val="40"/>
        </w:rPr>
        <w:t xml:space="preserve">ST. JOHNS COUNTY </w:t>
      </w:r>
      <w:r w:rsidR="0093720A">
        <w:rPr>
          <w:rFonts w:ascii="Algerian" w:hAnsi="Algerian"/>
          <w:b/>
          <w:bCs/>
          <w:color w:val="C00000"/>
          <w:sz w:val="40"/>
          <w:szCs w:val="40"/>
        </w:rPr>
        <w:t>Conservatives</w:t>
      </w:r>
    </w:p>
    <w:p w14:paraId="2F13DD49" w14:textId="0C715A0D" w:rsidR="00AB1447" w:rsidRPr="00034AC1" w:rsidRDefault="005E53AB" w:rsidP="00147797">
      <w:pPr>
        <w:spacing w:after="0"/>
        <w:jc w:val="center"/>
        <w:rPr>
          <w:color w:val="2F5496" w:themeColor="accent1" w:themeShade="BF"/>
          <w:sz w:val="28"/>
          <w:szCs w:val="28"/>
        </w:rPr>
      </w:pPr>
      <w:r>
        <w:rPr>
          <w:color w:val="2F5496" w:themeColor="accent1" w:themeShade="BF"/>
          <w:sz w:val="28"/>
          <w:szCs w:val="28"/>
        </w:rPr>
        <w:t>03/</w:t>
      </w:r>
      <w:r w:rsidR="000D7260">
        <w:rPr>
          <w:color w:val="2F5496" w:themeColor="accent1" w:themeShade="BF"/>
          <w:sz w:val="28"/>
          <w:szCs w:val="28"/>
        </w:rPr>
        <w:t>1</w:t>
      </w:r>
      <w:r w:rsidR="00914B59">
        <w:rPr>
          <w:color w:val="2F5496" w:themeColor="accent1" w:themeShade="BF"/>
          <w:sz w:val="28"/>
          <w:szCs w:val="28"/>
        </w:rPr>
        <w:t>4</w:t>
      </w:r>
      <w:r>
        <w:rPr>
          <w:color w:val="2F5496" w:themeColor="accent1" w:themeShade="BF"/>
          <w:sz w:val="28"/>
          <w:szCs w:val="28"/>
        </w:rPr>
        <w:t>/2025</w:t>
      </w:r>
    </w:p>
    <w:p w14:paraId="717B9296" w14:textId="77777777" w:rsidR="00147797" w:rsidRPr="00760220" w:rsidRDefault="00147797" w:rsidP="00A169B6">
      <w:pPr>
        <w:spacing w:after="0"/>
        <w:jc w:val="center"/>
        <w:rPr>
          <w:sz w:val="28"/>
          <w:szCs w:val="28"/>
        </w:rPr>
      </w:pPr>
    </w:p>
    <w:p w14:paraId="74161088" w14:textId="274ABFDD" w:rsidR="00151BB8" w:rsidRDefault="006D36D6" w:rsidP="00151BB8">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00180E7F">
        <w:rPr>
          <w:b/>
          <w:bCs/>
          <w:color w:val="2F5496" w:themeColor="accent1" w:themeShade="BF"/>
          <w:sz w:val="40"/>
          <w:szCs w:val="40"/>
        </w:rPr>
        <w:t>*</w:t>
      </w:r>
      <w:proofErr w:type="gramStart"/>
      <w:r w:rsidR="000D7260">
        <w:rPr>
          <w:b/>
          <w:bCs/>
          <w:color w:val="C00000"/>
          <w:sz w:val="40"/>
          <w:szCs w:val="40"/>
        </w:rPr>
        <w:t>How</w:t>
      </w:r>
      <w:proofErr w:type="gramEnd"/>
      <w:r w:rsidR="000D7260">
        <w:rPr>
          <w:b/>
          <w:bCs/>
          <w:color w:val="C00000"/>
          <w:sz w:val="40"/>
          <w:szCs w:val="40"/>
        </w:rPr>
        <w:t xml:space="preserve"> Elected Leaders Vote</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68CC6BA8" w14:textId="5B2577A8" w:rsidR="00341BE9" w:rsidRDefault="000D7260" w:rsidP="00341BE9">
      <w:pPr>
        <w:jc w:val="both"/>
        <w:rPr>
          <w:rFonts w:cstheme="minorHAnsi"/>
          <w:i/>
          <w:iCs/>
          <w:color w:val="2F5496" w:themeColor="accent1" w:themeShade="BF"/>
          <w:sz w:val="24"/>
          <w:szCs w:val="24"/>
        </w:rPr>
      </w:pPr>
      <w:r>
        <w:rPr>
          <w:rFonts w:cstheme="minorHAnsi"/>
          <w:i/>
          <w:iCs/>
          <w:color w:val="2F5496" w:themeColor="accent1" w:themeShade="BF"/>
          <w:sz w:val="24"/>
          <w:szCs w:val="24"/>
        </w:rPr>
        <w:t xml:space="preserve">This week we witnessed a crucial vote in our federal government.  President Trump has been quite successful in bringing the party together, except for one dissenter; Congressman Thomas Massie from Kentucky.  It amazes me that the </w:t>
      </w:r>
      <w:r w:rsidR="00914B59">
        <w:rPr>
          <w:rFonts w:cstheme="minorHAnsi"/>
          <w:i/>
          <w:iCs/>
          <w:color w:val="2F5496" w:themeColor="accent1" w:themeShade="BF"/>
          <w:sz w:val="24"/>
          <w:szCs w:val="24"/>
        </w:rPr>
        <w:t>D</w:t>
      </w:r>
      <w:r>
        <w:rPr>
          <w:rFonts w:cstheme="minorHAnsi"/>
          <w:i/>
          <w:iCs/>
          <w:color w:val="2F5496" w:themeColor="accent1" w:themeShade="BF"/>
          <w:sz w:val="24"/>
          <w:szCs w:val="24"/>
        </w:rPr>
        <w:t xml:space="preserve">emocrats can coalesce and </w:t>
      </w:r>
      <w:r w:rsidR="00914B59">
        <w:rPr>
          <w:rFonts w:cstheme="minorHAnsi"/>
          <w:i/>
          <w:iCs/>
          <w:color w:val="2F5496" w:themeColor="accent1" w:themeShade="BF"/>
          <w:sz w:val="24"/>
          <w:szCs w:val="24"/>
        </w:rPr>
        <w:t xml:space="preserve">yet </w:t>
      </w:r>
      <w:r>
        <w:rPr>
          <w:rFonts w:cstheme="minorHAnsi"/>
          <w:i/>
          <w:iCs/>
          <w:color w:val="2F5496" w:themeColor="accent1" w:themeShade="BF"/>
          <w:sz w:val="24"/>
          <w:szCs w:val="24"/>
        </w:rPr>
        <w:t xml:space="preserve">the </w:t>
      </w:r>
      <w:r w:rsidR="00914B59">
        <w:rPr>
          <w:rFonts w:cstheme="minorHAnsi"/>
          <w:i/>
          <w:iCs/>
          <w:color w:val="2F5496" w:themeColor="accent1" w:themeShade="BF"/>
          <w:sz w:val="24"/>
          <w:szCs w:val="24"/>
        </w:rPr>
        <w:t>R</w:t>
      </w:r>
      <w:r>
        <w:rPr>
          <w:rFonts w:cstheme="minorHAnsi"/>
          <w:i/>
          <w:iCs/>
          <w:color w:val="2F5496" w:themeColor="accent1" w:themeShade="BF"/>
          <w:sz w:val="24"/>
          <w:szCs w:val="24"/>
        </w:rPr>
        <w:t xml:space="preserve">epublicans rarely do.  I understand someone wanting to stand on their principles, but I also understand sticking together for the long-term good of the party.  Here is a link to Thomas Massie’s voting record:  </w:t>
      </w:r>
      <w:hyperlink r:id="rId8" w:history="1">
        <w:r w:rsidRPr="00815CC1">
          <w:rPr>
            <w:rStyle w:val="Hyperlink"/>
            <w:rFonts w:cstheme="minorHAnsi"/>
            <w:i/>
            <w:iCs/>
            <w:sz w:val="24"/>
            <w:szCs w:val="24"/>
          </w:rPr>
          <w:t>https://massie.house.gov/voterecord/?Page=0</w:t>
        </w:r>
      </w:hyperlink>
      <w:r>
        <w:rPr>
          <w:rFonts w:cstheme="minorHAnsi"/>
          <w:i/>
          <w:iCs/>
          <w:color w:val="2F5496" w:themeColor="accent1" w:themeShade="BF"/>
          <w:sz w:val="24"/>
          <w:szCs w:val="24"/>
        </w:rPr>
        <w:t xml:space="preserve">  </w:t>
      </w:r>
      <w:r w:rsidR="001A0F35">
        <w:rPr>
          <w:rFonts w:cstheme="minorHAnsi"/>
          <w:i/>
          <w:iCs/>
          <w:color w:val="2F5496" w:themeColor="accent1" w:themeShade="BF"/>
          <w:sz w:val="24"/>
          <w:szCs w:val="24"/>
        </w:rPr>
        <w:t xml:space="preserve"> Next</w:t>
      </w:r>
      <w:r w:rsidR="009D5ABD">
        <w:rPr>
          <w:rFonts w:cstheme="minorHAnsi"/>
          <w:i/>
          <w:iCs/>
          <w:color w:val="2F5496" w:themeColor="accent1" w:themeShade="BF"/>
          <w:sz w:val="24"/>
          <w:szCs w:val="24"/>
        </w:rPr>
        <w:t>,</w:t>
      </w:r>
      <w:r w:rsidR="001A0F35">
        <w:rPr>
          <w:rFonts w:cstheme="minorHAnsi"/>
          <w:i/>
          <w:iCs/>
          <w:color w:val="2F5496" w:themeColor="accent1" w:themeShade="BF"/>
          <w:sz w:val="24"/>
          <w:szCs w:val="24"/>
        </w:rPr>
        <w:t xml:space="preserve"> we will see how the Senate votes.  </w:t>
      </w:r>
    </w:p>
    <w:p w14:paraId="0D4A752C" w14:textId="1C6F0408" w:rsidR="009D5ABD" w:rsidRPr="000D7260" w:rsidRDefault="009D5ABD" w:rsidP="00341BE9">
      <w:pPr>
        <w:jc w:val="both"/>
        <w:rPr>
          <w:rFonts w:cstheme="minorHAnsi"/>
          <w:i/>
          <w:iCs/>
          <w:color w:val="2F5496" w:themeColor="accent1" w:themeShade="BF"/>
          <w:sz w:val="24"/>
          <w:szCs w:val="24"/>
        </w:rPr>
      </w:pPr>
      <w:r>
        <w:rPr>
          <w:rFonts w:cstheme="minorHAnsi"/>
          <w:i/>
          <w:iCs/>
          <w:color w:val="2F5496" w:themeColor="accent1" w:themeShade="BF"/>
          <w:sz w:val="24"/>
          <w:szCs w:val="24"/>
        </w:rPr>
        <w:t>We have a similar situation in our county.  The next Board of County Commissioners meeting is on Tuesday, March 18</w:t>
      </w:r>
      <w:r w:rsidRPr="009D5ABD">
        <w:rPr>
          <w:rFonts w:cstheme="minorHAnsi"/>
          <w:i/>
          <w:iCs/>
          <w:color w:val="2F5496" w:themeColor="accent1" w:themeShade="BF"/>
          <w:sz w:val="24"/>
          <w:szCs w:val="24"/>
          <w:vertAlign w:val="superscript"/>
        </w:rPr>
        <w:t>th</w:t>
      </w:r>
      <w:r>
        <w:rPr>
          <w:rFonts w:cstheme="minorHAnsi"/>
          <w:i/>
          <w:iCs/>
          <w:color w:val="2F5496" w:themeColor="accent1" w:themeShade="BF"/>
          <w:sz w:val="24"/>
          <w:szCs w:val="24"/>
        </w:rPr>
        <w:t>.  The commissioners will be voting on two important issues:  the next county attorney and the future of our trees.  We know how Whitehurst and Arnold will vote. We are quite sure how Joseph and Taylor will vote.  Let’s see how our newly elected district 3 commissioner, Clay Murphy, will vote.</w:t>
      </w:r>
    </w:p>
    <w:p w14:paraId="06F566BB" w14:textId="19C71225" w:rsidR="008F07B4" w:rsidRPr="003E5858" w:rsidRDefault="008F07B4" w:rsidP="00341BE9">
      <w:pPr>
        <w:jc w:val="both"/>
        <w:rPr>
          <w:i/>
          <w:iCs/>
          <w:noProof/>
          <w:kern w:val="2"/>
        </w:rPr>
      </w:pPr>
    </w:p>
    <w:p w14:paraId="496DB31D" w14:textId="0EFBBB1E" w:rsidR="005A3D76" w:rsidRDefault="005A3D76" w:rsidP="00341BE9">
      <w:pPr>
        <w:jc w:val="both"/>
        <w:rPr>
          <w:b/>
          <w:bCs/>
          <w:color w:val="C00000"/>
          <w:kern w:val="2"/>
          <w:sz w:val="40"/>
          <w:szCs w:val="40"/>
          <w14:ligatures w14:val="standardContextual"/>
        </w:rPr>
      </w:pPr>
      <w:r w:rsidRPr="005A3D76">
        <w:rPr>
          <w:b/>
          <w:bCs/>
          <w:color w:val="C00000"/>
          <w:kern w:val="2"/>
          <w:sz w:val="40"/>
          <w:szCs w:val="40"/>
          <w14:ligatures w14:val="standardContextual"/>
        </w:rPr>
        <w:t>Nationally:</w:t>
      </w:r>
    </w:p>
    <w:p w14:paraId="61A6C1CB" w14:textId="77777777" w:rsidR="00294C32" w:rsidRPr="003E5858" w:rsidRDefault="00971A0E" w:rsidP="00341BE9">
      <w:pPr>
        <w:jc w:val="both"/>
        <w:rPr>
          <w:rFonts w:cstheme="minorHAnsi"/>
          <w:color w:val="2F5496" w:themeColor="accent1" w:themeShade="BF"/>
          <w:sz w:val="24"/>
          <w:szCs w:val="24"/>
        </w:rPr>
      </w:pPr>
      <w:r w:rsidRPr="003E5858">
        <w:rPr>
          <w:rFonts w:cstheme="minorHAnsi"/>
          <w:color w:val="2F5496" w:themeColor="accent1" w:themeShade="BF"/>
          <w:sz w:val="24"/>
          <w:szCs w:val="24"/>
        </w:rPr>
        <w:t>President Trump has been busy since day one</w:t>
      </w:r>
      <w:r w:rsidR="002021D9" w:rsidRPr="003E5858">
        <w:rPr>
          <w:rFonts w:cstheme="minorHAnsi"/>
          <w:color w:val="2F5496" w:themeColor="accent1" w:themeShade="BF"/>
          <w:sz w:val="24"/>
          <w:szCs w:val="24"/>
        </w:rPr>
        <w:t xml:space="preserve"> and keeping his promise of putting America First.</w:t>
      </w:r>
      <w:r w:rsidRPr="003E5858">
        <w:rPr>
          <w:rFonts w:cstheme="minorHAnsi"/>
          <w:color w:val="2F5496" w:themeColor="accent1" w:themeShade="BF"/>
          <w:sz w:val="24"/>
          <w:szCs w:val="24"/>
        </w:rPr>
        <w:t xml:space="preserve"> </w:t>
      </w:r>
    </w:p>
    <w:p w14:paraId="38CDD28C" w14:textId="5DEAF59A" w:rsidR="00294C32" w:rsidRDefault="001A0F35" w:rsidP="003E5858">
      <w:pPr>
        <w:pStyle w:val="ListParagraph"/>
        <w:numPr>
          <w:ilvl w:val="0"/>
          <w:numId w:val="18"/>
        </w:numPr>
        <w:rPr>
          <w:rFonts w:cstheme="minorHAnsi"/>
          <w:color w:val="2F5496" w:themeColor="accent1" w:themeShade="BF"/>
          <w:sz w:val="24"/>
          <w:szCs w:val="24"/>
        </w:rPr>
      </w:pPr>
      <w:r>
        <w:rPr>
          <w:rFonts w:cstheme="minorHAnsi"/>
          <w:b/>
          <w:bCs/>
          <w:color w:val="2F5496" w:themeColor="accent1" w:themeShade="BF"/>
          <w:sz w:val="24"/>
          <w:szCs w:val="24"/>
        </w:rPr>
        <w:t xml:space="preserve"> </w:t>
      </w:r>
      <w:r w:rsidR="0007217C">
        <w:rPr>
          <w:rFonts w:cstheme="minorHAnsi"/>
          <w:b/>
          <w:bCs/>
          <w:color w:val="2F5496" w:themeColor="accent1" w:themeShade="BF"/>
          <w:sz w:val="24"/>
          <w:szCs w:val="24"/>
        </w:rPr>
        <w:t xml:space="preserve">The Media is Creating Hysteria Regarding Tariffs:  </w:t>
      </w:r>
      <w:r w:rsidR="0007217C">
        <w:rPr>
          <w:rFonts w:cstheme="minorHAnsi"/>
          <w:color w:val="2F5496" w:themeColor="accent1" w:themeShade="BF"/>
          <w:sz w:val="24"/>
          <w:szCs w:val="24"/>
        </w:rPr>
        <w:t xml:space="preserve">President Trump has threatened to increase tariffs on Canada and Mexico if they cannot agree on a trade deal.  The media is in a frenzy thinking each country will continue to increase their tariffs on each other and thus creating a trade war.  The United States is in a better position than Canada, Mexico and China to withstand a trade war.  We export much less to these countries than they export to us.  This would result in them having to pay much more in tariffs than we do.  </w:t>
      </w:r>
    </w:p>
    <w:p w14:paraId="507010C3" w14:textId="200DCF57" w:rsidR="0007217C" w:rsidRDefault="0007217C" w:rsidP="003E5858">
      <w:pPr>
        <w:pStyle w:val="ListParagraph"/>
        <w:numPr>
          <w:ilvl w:val="0"/>
          <w:numId w:val="18"/>
        </w:numPr>
        <w:rPr>
          <w:rFonts w:cstheme="minorHAnsi"/>
          <w:color w:val="2F5496" w:themeColor="accent1" w:themeShade="BF"/>
          <w:sz w:val="24"/>
          <w:szCs w:val="24"/>
        </w:rPr>
      </w:pPr>
      <w:r>
        <w:rPr>
          <w:rFonts w:cstheme="minorHAnsi"/>
          <w:b/>
          <w:bCs/>
          <w:color w:val="2F5496" w:themeColor="accent1" w:themeShade="BF"/>
          <w:sz w:val="24"/>
          <w:szCs w:val="24"/>
        </w:rPr>
        <w:t>Inflation Rate is 2.</w:t>
      </w:r>
      <w:r w:rsidRPr="00914B59">
        <w:rPr>
          <w:rFonts w:cstheme="minorHAnsi"/>
          <w:b/>
          <w:bCs/>
          <w:color w:val="2F5496" w:themeColor="accent1" w:themeShade="BF"/>
          <w:sz w:val="24"/>
          <w:szCs w:val="24"/>
        </w:rPr>
        <w:t>8%:</w:t>
      </w:r>
      <w:r>
        <w:rPr>
          <w:rFonts w:cstheme="minorHAnsi"/>
          <w:color w:val="2F5496" w:themeColor="accent1" w:themeShade="BF"/>
          <w:sz w:val="24"/>
          <w:szCs w:val="24"/>
        </w:rPr>
        <w:t xml:space="preserve"> This is less than was expected</w:t>
      </w:r>
      <w:r w:rsidR="00914B59">
        <w:rPr>
          <w:rFonts w:cstheme="minorHAnsi"/>
          <w:color w:val="2F5496" w:themeColor="accent1" w:themeShade="BF"/>
          <w:sz w:val="24"/>
          <w:szCs w:val="24"/>
        </w:rPr>
        <w:t>,</w:t>
      </w:r>
      <w:r>
        <w:rPr>
          <w:rFonts w:cstheme="minorHAnsi"/>
          <w:color w:val="2F5496" w:themeColor="accent1" w:themeShade="BF"/>
          <w:sz w:val="24"/>
          <w:szCs w:val="24"/>
        </w:rPr>
        <w:t xml:space="preserve"> and good news for America!</w:t>
      </w:r>
    </w:p>
    <w:p w14:paraId="79C60FC2" w14:textId="5FD0D835" w:rsidR="0007217C" w:rsidRDefault="0007217C" w:rsidP="003E5858">
      <w:pPr>
        <w:pStyle w:val="ListParagraph"/>
        <w:numPr>
          <w:ilvl w:val="0"/>
          <w:numId w:val="18"/>
        </w:numPr>
        <w:rPr>
          <w:rFonts w:cstheme="minorHAnsi"/>
          <w:color w:val="2F5496" w:themeColor="accent1" w:themeShade="BF"/>
          <w:sz w:val="24"/>
          <w:szCs w:val="24"/>
        </w:rPr>
      </w:pPr>
      <w:r>
        <w:rPr>
          <w:rFonts w:cstheme="minorHAnsi"/>
          <w:b/>
          <w:bCs/>
          <w:color w:val="2F5496" w:themeColor="accent1" w:themeShade="BF"/>
          <w:sz w:val="24"/>
          <w:szCs w:val="24"/>
        </w:rPr>
        <w:t>Border Crossings:</w:t>
      </w:r>
      <w:r>
        <w:rPr>
          <w:rFonts w:cstheme="minorHAnsi"/>
          <w:color w:val="2F5496" w:themeColor="accent1" w:themeShade="BF"/>
          <w:sz w:val="24"/>
          <w:szCs w:val="24"/>
        </w:rPr>
        <w:t xml:space="preserve">  Border crossings continue to be at record low levels and the Trump administration is developing creative ways to deport those who are here illegally.  There is a new app that illegals can use to self-deport and become eligible to follow the law and come to the United States legally.</w:t>
      </w:r>
    </w:p>
    <w:p w14:paraId="0EFB6A20" w14:textId="06607FF5" w:rsidR="0063517F" w:rsidRDefault="00876DD2" w:rsidP="0063517F">
      <w:pPr>
        <w:pStyle w:val="ListParagraph"/>
        <w:numPr>
          <w:ilvl w:val="0"/>
          <w:numId w:val="18"/>
        </w:numPr>
        <w:rPr>
          <w:rFonts w:cstheme="minorHAnsi"/>
          <w:color w:val="2F5496" w:themeColor="accent1" w:themeShade="BF"/>
          <w:sz w:val="24"/>
          <w:szCs w:val="24"/>
        </w:rPr>
      </w:pPr>
      <w:r>
        <w:rPr>
          <w:rFonts w:cstheme="minorHAnsi"/>
          <w:b/>
          <w:bCs/>
          <w:color w:val="2F5496" w:themeColor="accent1" w:themeShade="BF"/>
          <w:sz w:val="24"/>
          <w:szCs w:val="24"/>
        </w:rPr>
        <w:t>Working Towards Peace Between Russia and Ukraine:</w:t>
      </w:r>
      <w:r>
        <w:rPr>
          <w:rFonts w:cstheme="minorHAnsi"/>
          <w:color w:val="2F5496" w:themeColor="accent1" w:themeShade="BF"/>
          <w:sz w:val="24"/>
          <w:szCs w:val="24"/>
        </w:rPr>
        <w:t xml:space="preserve"> After Zelensky was asked to leave the White House on </w:t>
      </w:r>
      <w:r w:rsidR="0063517F">
        <w:rPr>
          <w:rFonts w:cstheme="minorHAnsi"/>
          <w:color w:val="2F5496" w:themeColor="accent1" w:themeShade="BF"/>
          <w:sz w:val="24"/>
          <w:szCs w:val="24"/>
        </w:rPr>
        <w:t>February 28</w:t>
      </w:r>
      <w:r w:rsidR="0063517F" w:rsidRPr="0063517F">
        <w:rPr>
          <w:rFonts w:cstheme="minorHAnsi"/>
          <w:color w:val="2F5496" w:themeColor="accent1" w:themeShade="BF"/>
          <w:sz w:val="24"/>
          <w:szCs w:val="24"/>
          <w:vertAlign w:val="superscript"/>
        </w:rPr>
        <w:t>th</w:t>
      </w:r>
      <w:r w:rsidR="0063517F">
        <w:rPr>
          <w:rFonts w:cstheme="minorHAnsi"/>
          <w:color w:val="2F5496" w:themeColor="accent1" w:themeShade="BF"/>
          <w:sz w:val="24"/>
          <w:szCs w:val="24"/>
        </w:rPr>
        <w:t xml:space="preserve">, the US and Ukraine are working together again towards peace in the region.  The next move is to work out a deal with Russia. This is much more effort to create peace between the two nations than has occurred in the past three years </w:t>
      </w:r>
      <w:r w:rsidR="00914B59">
        <w:rPr>
          <w:rFonts w:cstheme="minorHAnsi"/>
          <w:color w:val="2F5496" w:themeColor="accent1" w:themeShade="BF"/>
          <w:sz w:val="24"/>
          <w:szCs w:val="24"/>
        </w:rPr>
        <w:t>after</w:t>
      </w:r>
      <w:r w:rsidR="0063517F">
        <w:rPr>
          <w:rFonts w:cstheme="minorHAnsi"/>
          <w:color w:val="2F5496" w:themeColor="accent1" w:themeShade="BF"/>
          <w:sz w:val="24"/>
          <w:szCs w:val="24"/>
        </w:rPr>
        <w:t xml:space="preserve"> Russia invaded Ukraine.</w:t>
      </w:r>
    </w:p>
    <w:p w14:paraId="674093D3" w14:textId="6ACDF90F" w:rsidR="00F62617" w:rsidRPr="00F62617" w:rsidRDefault="00F62617" w:rsidP="0063517F">
      <w:pPr>
        <w:pStyle w:val="ListParagraph"/>
        <w:numPr>
          <w:ilvl w:val="0"/>
          <w:numId w:val="18"/>
        </w:numPr>
        <w:rPr>
          <w:rFonts w:cstheme="minorHAnsi"/>
          <w:color w:val="2F5496" w:themeColor="accent1" w:themeShade="BF"/>
          <w:sz w:val="24"/>
          <w:szCs w:val="24"/>
        </w:rPr>
      </w:pPr>
      <w:r w:rsidRPr="00F62617">
        <w:rPr>
          <w:rFonts w:cstheme="minorHAnsi"/>
          <w:b/>
          <w:bCs/>
          <w:color w:val="2F5496" w:themeColor="accent1" w:themeShade="BF"/>
          <w:sz w:val="24"/>
          <w:szCs w:val="24"/>
        </w:rPr>
        <w:lastRenderedPageBreak/>
        <w:t>Fentanyl</w:t>
      </w:r>
      <w:r w:rsidRPr="00F62617">
        <w:rPr>
          <w:rFonts w:cstheme="minorHAnsi"/>
          <w:color w:val="2F5496" w:themeColor="accent1" w:themeShade="BF"/>
          <w:sz w:val="24"/>
          <w:szCs w:val="24"/>
        </w:rPr>
        <w:t>:  The deadliest phase of the street fentanyl crisis appears to have ended, as drug deaths continue to drop at an unprecedented pace. For the first time, all 50 states and the District of Columbia have now seen at least some recovery.</w:t>
      </w:r>
    </w:p>
    <w:p w14:paraId="5CBE60B3" w14:textId="77777777" w:rsidR="00DC5470" w:rsidRDefault="0063517F" w:rsidP="0063517F">
      <w:pPr>
        <w:pStyle w:val="ListParagraph"/>
        <w:numPr>
          <w:ilvl w:val="0"/>
          <w:numId w:val="18"/>
        </w:numPr>
        <w:rPr>
          <w:rFonts w:cstheme="minorHAnsi"/>
          <w:color w:val="2F5496" w:themeColor="accent1" w:themeShade="BF"/>
          <w:sz w:val="24"/>
          <w:szCs w:val="24"/>
        </w:rPr>
      </w:pPr>
      <w:r>
        <w:rPr>
          <w:rFonts w:cstheme="minorHAnsi"/>
          <w:b/>
          <w:bCs/>
          <w:color w:val="2F5496" w:themeColor="accent1" w:themeShade="BF"/>
          <w:sz w:val="24"/>
          <w:szCs w:val="24"/>
        </w:rPr>
        <w:t>DOGE</w:t>
      </w:r>
      <w:r w:rsidR="00F62617">
        <w:rPr>
          <w:rFonts w:cstheme="minorHAnsi"/>
          <w:b/>
          <w:bCs/>
          <w:color w:val="2F5496" w:themeColor="accent1" w:themeShade="BF"/>
          <w:sz w:val="24"/>
          <w:szCs w:val="24"/>
        </w:rPr>
        <w:t xml:space="preserve"> Subcommittee</w:t>
      </w:r>
      <w:r>
        <w:rPr>
          <w:rFonts w:cstheme="minorHAnsi"/>
          <w:b/>
          <w:bCs/>
          <w:color w:val="2F5496" w:themeColor="accent1" w:themeShade="BF"/>
          <w:sz w:val="24"/>
          <w:szCs w:val="24"/>
        </w:rPr>
        <w:t>:</w:t>
      </w:r>
      <w:r>
        <w:rPr>
          <w:rFonts w:cstheme="minorHAnsi"/>
          <w:color w:val="2F5496" w:themeColor="accent1" w:themeShade="BF"/>
          <w:sz w:val="24"/>
          <w:szCs w:val="24"/>
        </w:rPr>
        <w:t xml:space="preserve">  </w:t>
      </w:r>
      <w:r w:rsidR="00F62617">
        <w:rPr>
          <w:rFonts w:cstheme="minorHAnsi"/>
          <w:color w:val="2F5496" w:themeColor="accent1" w:themeShade="BF"/>
          <w:sz w:val="24"/>
          <w:szCs w:val="24"/>
        </w:rPr>
        <w:t xml:space="preserve">War on Waste: Stamping out the scourge of improper payments and fraud. </w:t>
      </w:r>
    </w:p>
    <w:p w14:paraId="45EA09BC" w14:textId="55DCBB2D" w:rsidR="0063517F" w:rsidRDefault="00DC5470" w:rsidP="00DC5470">
      <w:pPr>
        <w:pStyle w:val="ListParagraph"/>
        <w:numPr>
          <w:ilvl w:val="1"/>
          <w:numId w:val="18"/>
        </w:numPr>
        <w:rPr>
          <w:rFonts w:cstheme="minorHAnsi"/>
          <w:color w:val="2F5496" w:themeColor="accent1" w:themeShade="BF"/>
          <w:sz w:val="24"/>
          <w:szCs w:val="24"/>
        </w:rPr>
      </w:pPr>
      <w:r w:rsidRPr="00DC5470">
        <w:rPr>
          <w:rFonts w:cstheme="minorHAnsi"/>
          <w:color w:val="2F5496" w:themeColor="accent1" w:themeShade="BF"/>
          <w:sz w:val="24"/>
          <w:szCs w:val="24"/>
        </w:rPr>
        <w:t>The DOGE Subcommittee will actively work with President Trump’s Department of Government Efficiency to root out waste, shore up vulnerable payment systems, and fully investigate schemes to defraud taxpayers.</w:t>
      </w:r>
      <w:r w:rsidR="00F62617" w:rsidRPr="00DC5470">
        <w:rPr>
          <w:rFonts w:cstheme="minorHAnsi"/>
          <w:color w:val="2F5496" w:themeColor="accent1" w:themeShade="BF"/>
          <w:sz w:val="24"/>
          <w:szCs w:val="24"/>
        </w:rPr>
        <w:t xml:space="preserve"> </w:t>
      </w:r>
    </w:p>
    <w:p w14:paraId="00FCC0E0" w14:textId="68FE93F1" w:rsidR="00DC5470" w:rsidRDefault="00DC5470" w:rsidP="00DC5470">
      <w:pPr>
        <w:pStyle w:val="ListParagraph"/>
        <w:numPr>
          <w:ilvl w:val="1"/>
          <w:numId w:val="18"/>
        </w:numPr>
        <w:rPr>
          <w:rFonts w:cstheme="minorHAnsi"/>
          <w:color w:val="2F5496" w:themeColor="accent1" w:themeShade="BF"/>
          <w:sz w:val="24"/>
          <w:szCs w:val="24"/>
        </w:rPr>
      </w:pPr>
      <w:r w:rsidRPr="00DC5470">
        <w:rPr>
          <w:rFonts w:cstheme="minorHAnsi"/>
          <w:color w:val="2F5496" w:themeColor="accent1" w:themeShade="BF"/>
          <w:sz w:val="24"/>
          <w:szCs w:val="24"/>
        </w:rPr>
        <w:t>Fraud and abuse of federal taxpayer dollars can be curbed dramatically by closing eligibility loopholes, improving identity verification, and refining payment tracking mechanisms at both the federal and state level.</w:t>
      </w:r>
    </w:p>
    <w:p w14:paraId="2D727960" w14:textId="1EBA1811" w:rsidR="00DC5470" w:rsidRDefault="00DC5470" w:rsidP="00DC5470">
      <w:pPr>
        <w:pStyle w:val="ListParagraph"/>
        <w:numPr>
          <w:ilvl w:val="1"/>
          <w:numId w:val="18"/>
        </w:numPr>
        <w:rPr>
          <w:rFonts w:cstheme="minorHAnsi"/>
          <w:color w:val="2F5496" w:themeColor="accent1" w:themeShade="BF"/>
          <w:sz w:val="24"/>
          <w:szCs w:val="24"/>
        </w:rPr>
      </w:pPr>
      <w:r w:rsidRPr="00DC5470">
        <w:rPr>
          <w:rFonts w:cstheme="minorHAnsi"/>
          <w:color w:val="2F5496" w:themeColor="accent1" w:themeShade="BF"/>
          <w:sz w:val="24"/>
          <w:szCs w:val="24"/>
        </w:rPr>
        <w:t>The Biden-Harris Administration exacerbated an already massive improper payment problem by expanding faulty welfare programs without proper oversight mechanisms in place and by failing to hold America’s bureaucracy accountable.</w:t>
      </w:r>
    </w:p>
    <w:p w14:paraId="64E6F0AE" w14:textId="77777777" w:rsidR="00451324" w:rsidRDefault="00451324" w:rsidP="00451324">
      <w:pPr>
        <w:pStyle w:val="ListParagraph"/>
        <w:ind w:left="1440"/>
        <w:rPr>
          <w:rFonts w:cstheme="minorHAnsi"/>
          <w:color w:val="2F5496" w:themeColor="accent1" w:themeShade="BF"/>
          <w:sz w:val="24"/>
          <w:szCs w:val="24"/>
        </w:rPr>
      </w:pPr>
    </w:p>
    <w:p w14:paraId="30C7C91C" w14:textId="2DB9BFC6" w:rsidR="00451324" w:rsidRDefault="00451324" w:rsidP="00451324">
      <w:pPr>
        <w:pStyle w:val="ListParagraph"/>
        <w:ind w:left="1440"/>
        <w:rPr>
          <w:rFonts w:cstheme="minorHAnsi"/>
          <w:i/>
          <w:iCs/>
          <w:color w:val="2F5496" w:themeColor="accent1" w:themeShade="BF"/>
          <w:sz w:val="24"/>
          <w:szCs w:val="24"/>
        </w:rPr>
      </w:pPr>
      <w:r w:rsidRPr="00451324">
        <w:rPr>
          <w:rFonts w:cstheme="minorHAnsi"/>
          <w:i/>
          <w:iCs/>
          <w:color w:val="2F5496" w:themeColor="accent1" w:themeShade="BF"/>
          <w:sz w:val="24"/>
          <w:szCs w:val="24"/>
        </w:rPr>
        <w:t xml:space="preserve">You would almost think the democrat party doesn’t want the government to save money…  Currently, the department is investigating the Social Security Agency.  The democrats would like you to think </w:t>
      </w:r>
      <w:r w:rsidR="00914B59">
        <w:rPr>
          <w:rFonts w:cstheme="minorHAnsi"/>
          <w:i/>
          <w:iCs/>
          <w:color w:val="2F5496" w:themeColor="accent1" w:themeShade="BF"/>
          <w:sz w:val="24"/>
          <w:szCs w:val="24"/>
        </w:rPr>
        <w:t xml:space="preserve">that </w:t>
      </w:r>
      <w:r w:rsidRPr="00451324">
        <w:rPr>
          <w:rFonts w:cstheme="minorHAnsi"/>
          <w:i/>
          <w:iCs/>
          <w:color w:val="2F5496" w:themeColor="accent1" w:themeShade="BF"/>
          <w:sz w:val="24"/>
          <w:szCs w:val="24"/>
        </w:rPr>
        <w:t>the Trump administration is going to try to take away your social security.  Truth be told, there is plenty of fraud within the SSA.  I know first hand and reported it to DOGE myself.  Here is my example to DOGE:  Plenty of illegal immigrants use the social security numbers of deceased US citizens.  They do this so they can take advantage of tax credits. This is fraud withing the SSA and the IRS.</w:t>
      </w:r>
    </w:p>
    <w:p w14:paraId="0C165D08" w14:textId="77777777" w:rsidR="00451324" w:rsidRPr="00451324" w:rsidRDefault="00451324" w:rsidP="00451324">
      <w:pPr>
        <w:pStyle w:val="ListParagraph"/>
        <w:ind w:left="1440"/>
        <w:rPr>
          <w:rFonts w:cstheme="minorHAnsi"/>
          <w:i/>
          <w:iCs/>
          <w:color w:val="2F5496" w:themeColor="accent1" w:themeShade="BF"/>
          <w:sz w:val="24"/>
          <w:szCs w:val="24"/>
        </w:rPr>
      </w:pPr>
    </w:p>
    <w:p w14:paraId="253340CA" w14:textId="25F2D83B" w:rsidR="00451324" w:rsidRDefault="00451324" w:rsidP="00451324">
      <w:pPr>
        <w:pStyle w:val="ListParagraph"/>
        <w:ind w:left="1440"/>
        <w:rPr>
          <w:rFonts w:cstheme="minorHAnsi"/>
          <w:i/>
          <w:iCs/>
          <w:color w:val="2F5496" w:themeColor="accent1" w:themeShade="BF"/>
          <w:sz w:val="24"/>
          <w:szCs w:val="24"/>
        </w:rPr>
      </w:pPr>
      <w:r w:rsidRPr="00451324">
        <w:rPr>
          <w:rFonts w:cstheme="minorHAnsi"/>
          <w:i/>
          <w:iCs/>
          <w:color w:val="2F5496" w:themeColor="accent1" w:themeShade="BF"/>
          <w:sz w:val="24"/>
          <w:szCs w:val="24"/>
        </w:rPr>
        <w:t xml:space="preserve">If you know of ANY waste, fraud or abuse, contact </w:t>
      </w:r>
      <w:r w:rsidRPr="00451324">
        <w:rPr>
          <w:rFonts w:cstheme="minorHAnsi"/>
          <w:b/>
          <w:bCs/>
          <w:i/>
          <w:iCs/>
          <w:color w:val="2F5496" w:themeColor="accent1" w:themeShade="BF"/>
          <w:sz w:val="24"/>
          <w:szCs w:val="24"/>
        </w:rPr>
        <w:t>DOGE.GOV</w:t>
      </w:r>
      <w:r w:rsidRPr="00451324">
        <w:rPr>
          <w:rFonts w:cstheme="minorHAnsi"/>
          <w:i/>
          <w:iCs/>
          <w:color w:val="2F5496" w:themeColor="accent1" w:themeShade="BF"/>
          <w:sz w:val="24"/>
          <w:szCs w:val="24"/>
        </w:rPr>
        <w:t>.  Let’s help our federal government weed out the waste.</w:t>
      </w:r>
    </w:p>
    <w:p w14:paraId="617020B0" w14:textId="77777777" w:rsidR="00451324" w:rsidRPr="00451324" w:rsidRDefault="00451324" w:rsidP="00451324">
      <w:pPr>
        <w:pStyle w:val="ListParagraph"/>
        <w:ind w:left="1440"/>
        <w:rPr>
          <w:rFonts w:cstheme="minorHAnsi"/>
          <w:i/>
          <w:iCs/>
          <w:color w:val="2F5496" w:themeColor="accent1" w:themeShade="BF"/>
          <w:sz w:val="24"/>
          <w:szCs w:val="24"/>
        </w:rPr>
      </w:pPr>
    </w:p>
    <w:p w14:paraId="71ACF227" w14:textId="226C4E54" w:rsidR="00C243F5" w:rsidRPr="00C243F5" w:rsidRDefault="00C243F5" w:rsidP="0063517F">
      <w:pPr>
        <w:pStyle w:val="ListParagraph"/>
        <w:numPr>
          <w:ilvl w:val="0"/>
          <w:numId w:val="18"/>
        </w:numPr>
        <w:rPr>
          <w:rFonts w:cstheme="minorHAnsi"/>
          <w:b/>
          <w:bCs/>
          <w:color w:val="2F5496" w:themeColor="accent1" w:themeShade="BF"/>
          <w:sz w:val="24"/>
          <w:szCs w:val="24"/>
        </w:rPr>
      </w:pPr>
      <w:r w:rsidRPr="00C243F5">
        <w:rPr>
          <w:rFonts w:cstheme="minorHAnsi"/>
          <w:b/>
          <w:bCs/>
          <w:color w:val="2F5496" w:themeColor="accent1" w:themeShade="BF"/>
          <w:sz w:val="24"/>
          <w:szCs w:val="24"/>
        </w:rPr>
        <w:t xml:space="preserve">NATO:  </w:t>
      </w:r>
      <w:r>
        <w:rPr>
          <w:rFonts w:cstheme="minorHAnsi"/>
          <w:color w:val="2F5496" w:themeColor="accent1" w:themeShade="BF"/>
          <w:sz w:val="24"/>
          <w:szCs w:val="24"/>
        </w:rPr>
        <w:t xml:space="preserve">The Secretary General of NATO, Mark Rutte said, </w:t>
      </w:r>
      <w:r w:rsidRPr="00C243F5">
        <w:rPr>
          <w:rFonts w:cstheme="minorHAnsi"/>
          <w:color w:val="2F5496" w:themeColor="accent1" w:themeShade="BF"/>
          <w:sz w:val="24"/>
          <w:szCs w:val="24"/>
        </w:rPr>
        <w:t>"If we look at Trump 47, what happened in the last couple of weeks is really staggering</w:t>
      </w:r>
      <w:r>
        <w:rPr>
          <w:rFonts w:cstheme="minorHAnsi"/>
          <w:color w:val="2F5496" w:themeColor="accent1" w:themeShade="BF"/>
          <w:sz w:val="24"/>
          <w:szCs w:val="24"/>
        </w:rPr>
        <w:t xml:space="preserve">. </w:t>
      </w:r>
      <w:r w:rsidRPr="00C243F5">
        <w:rPr>
          <w:rFonts w:cstheme="minorHAnsi"/>
          <w:color w:val="2F5496" w:themeColor="accent1" w:themeShade="BF"/>
          <w:sz w:val="24"/>
          <w:szCs w:val="24"/>
        </w:rPr>
        <w:t>The Europeans countries are spending a package of $800 billion on defense spending."</w:t>
      </w:r>
      <w:r>
        <w:rPr>
          <w:rFonts w:cstheme="minorHAnsi"/>
          <w:color w:val="2F5496" w:themeColor="accent1" w:themeShade="BF"/>
          <w:sz w:val="24"/>
          <w:szCs w:val="24"/>
        </w:rPr>
        <w:t xml:space="preserve"> Thanks to President Trump during his first term in office, most of the NATO countries are now paying at least 2% of their GDP to NATO.  The Secretary General would like to see that number increase to 5%.  </w:t>
      </w:r>
    </w:p>
    <w:p w14:paraId="140AE84F" w14:textId="50A8AACA" w:rsidR="00F62617" w:rsidRDefault="00F62617" w:rsidP="0063517F">
      <w:pPr>
        <w:pStyle w:val="ListParagraph"/>
        <w:numPr>
          <w:ilvl w:val="0"/>
          <w:numId w:val="18"/>
        </w:numPr>
        <w:rPr>
          <w:rFonts w:cstheme="minorHAnsi"/>
          <w:color w:val="2F5496" w:themeColor="accent1" w:themeShade="BF"/>
          <w:sz w:val="24"/>
          <w:szCs w:val="24"/>
        </w:rPr>
      </w:pPr>
      <w:r w:rsidRPr="00F62617">
        <w:rPr>
          <w:rFonts w:cstheme="minorHAnsi"/>
          <w:b/>
          <w:bCs/>
          <w:color w:val="2F5496" w:themeColor="accent1" w:themeShade="BF"/>
          <w:sz w:val="24"/>
          <w:szCs w:val="24"/>
        </w:rPr>
        <w:t xml:space="preserve">Drug Cartels:  </w:t>
      </w:r>
      <w:r w:rsidRPr="00F62617">
        <w:rPr>
          <w:rFonts w:cstheme="minorHAnsi"/>
          <w:color w:val="2F5496" w:themeColor="accent1" w:themeShade="BF"/>
          <w:sz w:val="24"/>
          <w:szCs w:val="24"/>
        </w:rPr>
        <w:t>Mexico has handed over 29 drug cartel figures to the United States, including one of the FBI's most wanted, Rafael Caro Quintero, in what observers say is a “show of compliance” by Mexican authorities.</w:t>
      </w:r>
    </w:p>
    <w:p w14:paraId="62B246A0" w14:textId="3E21F586" w:rsidR="00C243F5" w:rsidRDefault="009D5ABD" w:rsidP="00C243F5">
      <w:pPr>
        <w:rPr>
          <w:rFonts w:cstheme="minorHAnsi"/>
          <w:i/>
          <w:iCs/>
          <w:color w:val="C00000"/>
          <w:sz w:val="24"/>
          <w:szCs w:val="24"/>
        </w:rPr>
      </w:pPr>
      <w:r>
        <w:rPr>
          <w:rFonts w:cstheme="minorHAnsi"/>
          <w:i/>
          <w:iCs/>
          <w:color w:val="C00000"/>
          <w:sz w:val="24"/>
          <w:szCs w:val="24"/>
        </w:rPr>
        <w:t xml:space="preserve">What do democrats really stand for?  </w:t>
      </w:r>
      <w:r w:rsidR="00C243F5">
        <w:rPr>
          <w:rFonts w:cstheme="minorHAnsi"/>
          <w:i/>
          <w:iCs/>
          <w:color w:val="C00000"/>
          <w:sz w:val="24"/>
          <w:szCs w:val="24"/>
        </w:rPr>
        <w:t xml:space="preserve">Remember when they used to support women? </w:t>
      </w:r>
      <w:r w:rsidR="00C243F5" w:rsidRPr="00C243F5">
        <w:rPr>
          <w:rFonts w:cstheme="minorHAnsi"/>
          <w:b/>
          <w:bCs/>
          <w:i/>
          <w:iCs/>
          <w:color w:val="C00000"/>
          <w:sz w:val="24"/>
          <w:szCs w:val="24"/>
        </w:rPr>
        <w:t>Every single democrat</w:t>
      </w:r>
      <w:r w:rsidR="00C243F5">
        <w:rPr>
          <w:rFonts w:cstheme="minorHAnsi"/>
          <w:i/>
          <w:iCs/>
          <w:color w:val="C00000"/>
          <w:sz w:val="24"/>
          <w:szCs w:val="24"/>
        </w:rPr>
        <w:t xml:space="preserve"> in the Senate voted against a bill that would have prevented men from </w:t>
      </w:r>
      <w:r w:rsidR="00C243F5">
        <w:rPr>
          <w:rFonts w:cstheme="minorHAnsi"/>
          <w:i/>
          <w:iCs/>
          <w:color w:val="C00000"/>
          <w:sz w:val="24"/>
          <w:szCs w:val="24"/>
        </w:rPr>
        <w:lastRenderedPageBreak/>
        <w:t xml:space="preserve">participating in women’s sports.  </w:t>
      </w:r>
      <w:r w:rsidR="00F508A4">
        <w:rPr>
          <w:rFonts w:cstheme="minorHAnsi"/>
          <w:i/>
          <w:iCs/>
          <w:color w:val="C00000"/>
          <w:sz w:val="24"/>
          <w:szCs w:val="24"/>
        </w:rPr>
        <w:t>This should be a wake-up call to all women who support the democrat party.  This action by the democrats is the exact opposite of women’s rights.</w:t>
      </w:r>
    </w:p>
    <w:p w14:paraId="5E3DE5D1" w14:textId="0D527BCE" w:rsidR="00F508A4" w:rsidRDefault="00F508A4" w:rsidP="00C243F5">
      <w:pPr>
        <w:rPr>
          <w:rFonts w:cstheme="minorHAnsi"/>
          <w:i/>
          <w:iCs/>
          <w:color w:val="C00000"/>
          <w:sz w:val="24"/>
          <w:szCs w:val="24"/>
        </w:rPr>
      </w:pPr>
      <w:r>
        <w:rPr>
          <w:rFonts w:cstheme="minorHAnsi"/>
          <w:i/>
          <w:iCs/>
          <w:color w:val="C00000"/>
          <w:sz w:val="24"/>
          <w:szCs w:val="24"/>
        </w:rPr>
        <w:t xml:space="preserve">Democrats used to think Climate Change was an existential threat to the United States.  They used to love electric cars and there were even electric car mandates. </w:t>
      </w:r>
      <w:r w:rsidRPr="00F508A4">
        <w:rPr>
          <w:rFonts w:cstheme="minorHAnsi"/>
          <w:i/>
          <w:iCs/>
          <w:color w:val="C00000"/>
          <w:sz w:val="24"/>
          <w:szCs w:val="24"/>
        </w:rPr>
        <w:t>Under the Biden rule, 67% of new light-duty vehicles and 46% of medium-duty vehicles would be required to be electric by 2032.</w:t>
      </w:r>
      <w:r>
        <w:rPr>
          <w:rFonts w:cstheme="minorHAnsi"/>
          <w:i/>
          <w:iCs/>
          <w:color w:val="C00000"/>
          <w:sz w:val="24"/>
          <w:szCs w:val="24"/>
        </w:rPr>
        <w:t xml:space="preserve"> Now they are burning up electric vehicles and they despise the US citizen who has contributed most to the reduction of gas emissions and climate change – Elon Musk.  I guess the democrats are really in favor of government waste, fraud and abuse.</w:t>
      </w:r>
    </w:p>
    <w:p w14:paraId="327928C9" w14:textId="77777777" w:rsidR="00341BE9" w:rsidRPr="003E5858" w:rsidRDefault="00341BE9" w:rsidP="003E5858">
      <w:pPr>
        <w:pStyle w:val="ListParagraph"/>
        <w:rPr>
          <w:rFonts w:cstheme="minorHAnsi"/>
          <w:b/>
          <w:bCs/>
          <w:color w:val="2F5496" w:themeColor="accent1" w:themeShade="BF"/>
          <w:sz w:val="24"/>
          <w:szCs w:val="24"/>
        </w:rPr>
      </w:pPr>
    </w:p>
    <w:p w14:paraId="5D414A31" w14:textId="4D5F8E97" w:rsidR="001A4B95" w:rsidRDefault="00E11D83" w:rsidP="001A4B95">
      <w:pPr>
        <w:rPr>
          <w:rFonts w:cstheme="minorHAnsi"/>
          <w:b/>
          <w:bCs/>
          <w:color w:val="C00000"/>
          <w:sz w:val="40"/>
          <w:szCs w:val="40"/>
        </w:rPr>
      </w:pPr>
      <w:r>
        <w:rPr>
          <w:rFonts w:cstheme="minorHAnsi"/>
          <w:b/>
          <w:bCs/>
          <w:color w:val="C00000"/>
          <w:sz w:val="28"/>
          <w:szCs w:val="28"/>
        </w:rPr>
        <w:t xml:space="preserve"> </w:t>
      </w:r>
      <w:r>
        <w:rPr>
          <w:rFonts w:cstheme="minorHAnsi"/>
          <w:b/>
          <w:bCs/>
          <w:color w:val="C00000"/>
          <w:sz w:val="40"/>
          <w:szCs w:val="40"/>
        </w:rPr>
        <w:t>Florida:</w:t>
      </w:r>
    </w:p>
    <w:p w14:paraId="46267463" w14:textId="5C29318E" w:rsidR="004A61AA" w:rsidRDefault="0063517F" w:rsidP="0063517F">
      <w:pPr>
        <w:pStyle w:val="ListParagraph"/>
        <w:numPr>
          <w:ilvl w:val="0"/>
          <w:numId w:val="21"/>
        </w:numPr>
        <w:rPr>
          <w:rFonts w:cstheme="minorHAnsi"/>
          <w:color w:val="2F5496" w:themeColor="accent1" w:themeShade="BF"/>
          <w:sz w:val="24"/>
          <w:szCs w:val="24"/>
        </w:rPr>
      </w:pPr>
      <w:r>
        <w:rPr>
          <w:rFonts w:cstheme="minorHAnsi"/>
          <w:color w:val="2F5496" w:themeColor="accent1" w:themeShade="BF"/>
          <w:sz w:val="24"/>
          <w:szCs w:val="24"/>
        </w:rPr>
        <w:t>SB1414: Securing our Elections Securing our Constitutions:  On the surface the bill makes sense, but when you dig deeper you find some potential trickery.</w:t>
      </w:r>
    </w:p>
    <w:p w14:paraId="5D5AACD8" w14:textId="02122791" w:rsidR="0063517F" w:rsidRDefault="0063517F" w:rsidP="0063517F">
      <w:pPr>
        <w:pStyle w:val="ListParagraph"/>
        <w:numPr>
          <w:ilvl w:val="1"/>
          <w:numId w:val="21"/>
        </w:numPr>
        <w:rPr>
          <w:rFonts w:cstheme="minorHAnsi"/>
          <w:color w:val="2F5496" w:themeColor="accent1" w:themeShade="BF"/>
          <w:sz w:val="24"/>
          <w:szCs w:val="24"/>
        </w:rPr>
      </w:pPr>
      <w:r>
        <w:rPr>
          <w:rFonts w:cstheme="minorHAnsi"/>
          <w:color w:val="2F5496" w:themeColor="accent1" w:themeShade="BF"/>
          <w:sz w:val="24"/>
          <w:szCs w:val="24"/>
        </w:rPr>
        <w:t>The bill affects how Florida tabulates elections.  Paper ballots will be converted into digital ballot images using tabulators and newly mandated systems statewide.</w:t>
      </w:r>
      <w:r w:rsidR="008A1E82">
        <w:rPr>
          <w:rFonts w:cstheme="minorHAnsi"/>
          <w:color w:val="2F5496" w:themeColor="accent1" w:themeShade="BF"/>
          <w:sz w:val="24"/>
          <w:szCs w:val="24"/>
        </w:rPr>
        <w:t xml:space="preserve"> </w:t>
      </w:r>
      <w:r w:rsidR="008A1E82">
        <w:rPr>
          <w:rFonts w:cstheme="minorHAnsi"/>
          <w:i/>
          <w:iCs/>
          <w:color w:val="2F5496" w:themeColor="accent1" w:themeShade="BF"/>
          <w:sz w:val="24"/>
          <w:szCs w:val="24"/>
        </w:rPr>
        <w:t>But we can trust tabulators, right??</w:t>
      </w:r>
    </w:p>
    <w:p w14:paraId="4D7678B6" w14:textId="5326258B" w:rsidR="008A1E82" w:rsidRDefault="008A1E82" w:rsidP="0063517F">
      <w:pPr>
        <w:pStyle w:val="ListParagraph"/>
        <w:numPr>
          <w:ilvl w:val="1"/>
          <w:numId w:val="21"/>
        </w:numPr>
        <w:rPr>
          <w:rFonts w:cstheme="minorHAnsi"/>
          <w:color w:val="2F5496" w:themeColor="accent1" w:themeShade="BF"/>
          <w:sz w:val="24"/>
          <w:szCs w:val="24"/>
        </w:rPr>
      </w:pPr>
      <w:r>
        <w:rPr>
          <w:rFonts w:cstheme="minorHAnsi"/>
          <w:color w:val="2F5496" w:themeColor="accent1" w:themeShade="BF"/>
          <w:sz w:val="24"/>
          <w:szCs w:val="24"/>
        </w:rPr>
        <w:t xml:space="preserve">The bill removes language for “post-election audits.” Currently, Supervisors of Elections have the authority to verify results based on their expertise and awareness of irregularities.  SB1414 reduces SOEs to figure heads, stripping them of meaningful responsibility.  They’ll be left reliant on machines functioning correctly, which in turn depends on vendors. </w:t>
      </w:r>
    </w:p>
    <w:p w14:paraId="32E2FF9F" w14:textId="6F3011BA" w:rsidR="008A1E82" w:rsidRDefault="008A1E82" w:rsidP="008A1E82">
      <w:pPr>
        <w:pStyle w:val="ListParagraph"/>
        <w:numPr>
          <w:ilvl w:val="0"/>
          <w:numId w:val="21"/>
        </w:numPr>
        <w:rPr>
          <w:rFonts w:cstheme="minorHAnsi"/>
          <w:color w:val="2F5496" w:themeColor="accent1" w:themeShade="BF"/>
          <w:sz w:val="24"/>
          <w:szCs w:val="24"/>
        </w:rPr>
      </w:pPr>
      <w:r>
        <w:rPr>
          <w:rFonts w:cstheme="minorHAnsi"/>
          <w:color w:val="2F5496" w:themeColor="accent1" w:themeShade="BF"/>
          <w:sz w:val="24"/>
          <w:szCs w:val="24"/>
        </w:rPr>
        <w:t>Bills Worth Supporting:</w:t>
      </w:r>
    </w:p>
    <w:p w14:paraId="02175D4D" w14:textId="610AF955" w:rsidR="008A1E82" w:rsidRDefault="008A1E82" w:rsidP="008A1E82">
      <w:pPr>
        <w:pStyle w:val="ListParagraph"/>
        <w:numPr>
          <w:ilvl w:val="1"/>
          <w:numId w:val="21"/>
        </w:numPr>
        <w:rPr>
          <w:rFonts w:cstheme="minorHAnsi"/>
          <w:color w:val="2F5496" w:themeColor="accent1" w:themeShade="BF"/>
          <w:sz w:val="24"/>
          <w:szCs w:val="24"/>
        </w:rPr>
      </w:pPr>
      <w:r>
        <w:rPr>
          <w:rFonts w:cstheme="minorHAnsi"/>
          <w:color w:val="2F5496" w:themeColor="accent1" w:themeShade="BF"/>
          <w:sz w:val="24"/>
          <w:szCs w:val="24"/>
        </w:rPr>
        <w:t>HB1203 &amp; SB396:  Only Grandma and overseas Military get Mail Ballots</w:t>
      </w:r>
      <w:r w:rsidR="009D3BFD">
        <w:rPr>
          <w:rFonts w:cstheme="minorHAnsi"/>
          <w:color w:val="2F5496" w:themeColor="accent1" w:themeShade="BF"/>
          <w:sz w:val="24"/>
          <w:szCs w:val="24"/>
        </w:rPr>
        <w:t>!</w:t>
      </w:r>
    </w:p>
    <w:p w14:paraId="1468F9B7" w14:textId="6D729D57" w:rsidR="009D3BFD" w:rsidRDefault="009D3BFD" w:rsidP="008A1E82">
      <w:pPr>
        <w:pStyle w:val="ListParagraph"/>
        <w:numPr>
          <w:ilvl w:val="1"/>
          <w:numId w:val="21"/>
        </w:numPr>
        <w:rPr>
          <w:rFonts w:cstheme="minorHAnsi"/>
          <w:color w:val="2F5496" w:themeColor="accent1" w:themeShade="BF"/>
          <w:sz w:val="24"/>
          <w:szCs w:val="24"/>
        </w:rPr>
      </w:pPr>
      <w:r>
        <w:rPr>
          <w:rFonts w:cstheme="minorHAnsi"/>
          <w:color w:val="2F5496" w:themeColor="accent1" w:themeShade="BF"/>
          <w:sz w:val="24"/>
          <w:szCs w:val="24"/>
        </w:rPr>
        <w:t>HB831 &amp; SB1330:  Show the documents Proof of Citizenship!</w:t>
      </w:r>
    </w:p>
    <w:p w14:paraId="52586172" w14:textId="60CAA559" w:rsidR="009D3BFD" w:rsidRDefault="009D3BFD" w:rsidP="008A1E82">
      <w:pPr>
        <w:pStyle w:val="ListParagraph"/>
        <w:numPr>
          <w:ilvl w:val="1"/>
          <w:numId w:val="21"/>
        </w:numPr>
        <w:rPr>
          <w:rFonts w:cstheme="minorHAnsi"/>
          <w:color w:val="2F5496" w:themeColor="accent1" w:themeShade="BF"/>
          <w:sz w:val="24"/>
          <w:szCs w:val="24"/>
        </w:rPr>
      </w:pPr>
      <w:r>
        <w:rPr>
          <w:rFonts w:cstheme="minorHAnsi"/>
          <w:color w:val="2F5496" w:themeColor="accent1" w:themeShade="BF"/>
          <w:sz w:val="24"/>
          <w:szCs w:val="24"/>
        </w:rPr>
        <w:t>House Draft 94143:  Single Day Voting, Legal Holiday, Hand Counting, Qualified Vote by Mail</w:t>
      </w:r>
    </w:p>
    <w:p w14:paraId="0C5B89E5" w14:textId="6F9010F7" w:rsidR="009D3BFD" w:rsidRDefault="009D3BFD" w:rsidP="009D3BFD">
      <w:pPr>
        <w:pStyle w:val="ListParagraph"/>
        <w:numPr>
          <w:ilvl w:val="0"/>
          <w:numId w:val="21"/>
        </w:numPr>
        <w:rPr>
          <w:rFonts w:cstheme="minorHAnsi"/>
          <w:color w:val="2F5496" w:themeColor="accent1" w:themeShade="BF"/>
          <w:sz w:val="24"/>
          <w:szCs w:val="24"/>
        </w:rPr>
      </w:pPr>
      <w:r>
        <w:rPr>
          <w:rFonts w:cstheme="minorHAnsi"/>
          <w:color w:val="2F5496" w:themeColor="accent1" w:themeShade="BF"/>
          <w:sz w:val="24"/>
          <w:szCs w:val="24"/>
        </w:rPr>
        <w:t>Contact our legislators to voice your opinion:</w:t>
      </w:r>
    </w:p>
    <w:p w14:paraId="48537C44" w14:textId="4DFA0BBE" w:rsidR="009D3BFD" w:rsidRDefault="009D3BFD" w:rsidP="009D3BFD">
      <w:pPr>
        <w:pStyle w:val="ListParagraph"/>
        <w:numPr>
          <w:ilvl w:val="1"/>
          <w:numId w:val="21"/>
        </w:numPr>
        <w:rPr>
          <w:rFonts w:cstheme="minorHAnsi"/>
          <w:color w:val="2F5496" w:themeColor="accent1" w:themeShade="BF"/>
          <w:sz w:val="24"/>
          <w:szCs w:val="24"/>
        </w:rPr>
      </w:pPr>
      <w:r>
        <w:rPr>
          <w:rFonts w:cstheme="minorHAnsi"/>
          <w:color w:val="2F5496" w:themeColor="accent1" w:themeShade="BF"/>
          <w:sz w:val="24"/>
          <w:szCs w:val="24"/>
        </w:rPr>
        <w:t xml:space="preserve">Kim Kendall:  </w:t>
      </w:r>
      <w:hyperlink r:id="rId9" w:history="1">
        <w:r w:rsidRPr="00815CC1">
          <w:rPr>
            <w:rStyle w:val="Hyperlink"/>
            <w:rFonts w:cstheme="minorHAnsi"/>
            <w:sz w:val="24"/>
            <w:szCs w:val="24"/>
          </w:rPr>
          <w:t>https://www.flhouse.gov/Sections/Representatives/contactmember.aspx?MemberId=4905</w:t>
        </w:r>
      </w:hyperlink>
      <w:r>
        <w:rPr>
          <w:rFonts w:cstheme="minorHAnsi"/>
          <w:color w:val="2F5496" w:themeColor="accent1" w:themeShade="BF"/>
          <w:sz w:val="24"/>
          <w:szCs w:val="24"/>
        </w:rPr>
        <w:t xml:space="preserve"> </w:t>
      </w:r>
    </w:p>
    <w:p w14:paraId="1D15556A" w14:textId="427630C1" w:rsidR="009D3BFD" w:rsidRPr="0063517F" w:rsidRDefault="009D3BFD" w:rsidP="009D3BFD">
      <w:pPr>
        <w:pStyle w:val="ListParagraph"/>
        <w:numPr>
          <w:ilvl w:val="1"/>
          <w:numId w:val="21"/>
        </w:numPr>
        <w:rPr>
          <w:rFonts w:cstheme="minorHAnsi"/>
          <w:color w:val="2F5496" w:themeColor="accent1" w:themeShade="BF"/>
          <w:sz w:val="24"/>
          <w:szCs w:val="24"/>
        </w:rPr>
      </w:pPr>
      <w:r>
        <w:rPr>
          <w:rFonts w:cstheme="minorHAnsi"/>
          <w:color w:val="2F5496" w:themeColor="accent1" w:themeShade="BF"/>
          <w:sz w:val="24"/>
          <w:szCs w:val="24"/>
        </w:rPr>
        <w:t xml:space="preserve">Tom Leek:  </w:t>
      </w:r>
      <w:hyperlink r:id="rId10" w:history="1">
        <w:r w:rsidRPr="00815CC1">
          <w:rPr>
            <w:rStyle w:val="Hyperlink"/>
            <w:rFonts w:cstheme="minorHAnsi"/>
            <w:sz w:val="24"/>
            <w:szCs w:val="24"/>
          </w:rPr>
          <w:t>https://www.flsenate.gov/senators/s7</w:t>
        </w:r>
      </w:hyperlink>
      <w:r>
        <w:rPr>
          <w:rFonts w:cstheme="minorHAnsi"/>
          <w:color w:val="2F5496" w:themeColor="accent1" w:themeShade="BF"/>
          <w:sz w:val="24"/>
          <w:szCs w:val="24"/>
        </w:rPr>
        <w:t xml:space="preserve"> </w:t>
      </w:r>
    </w:p>
    <w:p w14:paraId="78B0EC87" w14:textId="12DDB876" w:rsidR="00A9377A" w:rsidRPr="004A61AA" w:rsidRDefault="00A9377A" w:rsidP="00A9377A">
      <w:pPr>
        <w:rPr>
          <w:rFonts w:cstheme="minorHAnsi"/>
          <w:b/>
          <w:bCs/>
          <w:color w:val="2F5496" w:themeColor="accent1" w:themeShade="BF"/>
          <w:sz w:val="24"/>
          <w:szCs w:val="24"/>
        </w:rPr>
      </w:pPr>
    </w:p>
    <w:p w14:paraId="129CF1EE" w14:textId="02F00F7E" w:rsidR="009C4BF8" w:rsidRDefault="009C4BF8" w:rsidP="009C4BF8">
      <w:pPr>
        <w:rPr>
          <w:rFonts w:cstheme="minorHAnsi"/>
          <w:color w:val="C00000"/>
          <w:sz w:val="24"/>
          <w:szCs w:val="24"/>
        </w:rPr>
      </w:pPr>
      <w:r>
        <w:rPr>
          <w:rFonts w:cstheme="minorHAnsi"/>
          <w:b/>
          <w:bCs/>
          <w:color w:val="C00000"/>
          <w:sz w:val="40"/>
          <w:szCs w:val="40"/>
        </w:rPr>
        <w:t>Locally:</w:t>
      </w:r>
      <w:r w:rsidRPr="009C4BF8">
        <w:rPr>
          <w:rFonts w:cstheme="minorHAnsi"/>
          <w:color w:val="C00000"/>
          <w:sz w:val="24"/>
          <w:szCs w:val="24"/>
        </w:rPr>
        <w:t xml:space="preserve"> </w:t>
      </w:r>
    </w:p>
    <w:p w14:paraId="50BBBFA5" w14:textId="49FECEEB" w:rsidR="009D3BFD" w:rsidRDefault="009D3BFD" w:rsidP="009C4BF8">
      <w:pPr>
        <w:pStyle w:val="ListParagraph"/>
        <w:numPr>
          <w:ilvl w:val="0"/>
          <w:numId w:val="19"/>
        </w:numPr>
        <w:rPr>
          <w:rFonts w:cstheme="minorHAnsi"/>
          <w:b/>
          <w:bCs/>
          <w:color w:val="2F5496" w:themeColor="accent1" w:themeShade="BF"/>
          <w:sz w:val="24"/>
          <w:szCs w:val="24"/>
        </w:rPr>
      </w:pPr>
      <w:r>
        <w:rPr>
          <w:rFonts w:cstheme="minorHAnsi"/>
          <w:b/>
          <w:bCs/>
          <w:color w:val="2F5496" w:themeColor="accent1" w:themeShade="BF"/>
          <w:sz w:val="24"/>
          <w:szCs w:val="24"/>
        </w:rPr>
        <w:t>Board of County Commissioner Meeting Tuesday, March 18</w:t>
      </w:r>
      <w:r w:rsidRPr="009D3BFD">
        <w:rPr>
          <w:rFonts w:cstheme="minorHAnsi"/>
          <w:b/>
          <w:bCs/>
          <w:color w:val="2F5496" w:themeColor="accent1" w:themeShade="BF"/>
          <w:sz w:val="24"/>
          <w:szCs w:val="24"/>
          <w:vertAlign w:val="superscript"/>
        </w:rPr>
        <w:t>th</w:t>
      </w:r>
      <w:r>
        <w:rPr>
          <w:rFonts w:cstheme="minorHAnsi"/>
          <w:b/>
          <w:bCs/>
          <w:color w:val="2F5496" w:themeColor="accent1" w:themeShade="BF"/>
          <w:sz w:val="24"/>
          <w:szCs w:val="24"/>
          <w:vertAlign w:val="superscript"/>
        </w:rPr>
        <w:t xml:space="preserve">:   </w:t>
      </w:r>
      <w:r>
        <w:rPr>
          <w:rFonts w:cstheme="minorHAnsi"/>
          <w:b/>
          <w:bCs/>
          <w:color w:val="2F5496" w:themeColor="accent1" w:themeShade="BF"/>
          <w:sz w:val="24"/>
          <w:szCs w:val="24"/>
        </w:rPr>
        <w:t xml:space="preserve"> </w:t>
      </w:r>
      <w:r>
        <w:rPr>
          <w:rFonts w:cstheme="minorHAnsi"/>
          <w:color w:val="2F5496" w:themeColor="accent1" w:themeShade="BF"/>
          <w:sz w:val="24"/>
          <w:szCs w:val="24"/>
        </w:rPr>
        <w:t xml:space="preserve">This is one of the most important BOCC meetings </w:t>
      </w:r>
      <w:r w:rsidR="008A0FF9">
        <w:rPr>
          <w:rFonts w:cstheme="minorHAnsi"/>
          <w:color w:val="2F5496" w:themeColor="accent1" w:themeShade="BF"/>
          <w:sz w:val="24"/>
          <w:szCs w:val="24"/>
        </w:rPr>
        <w:t>in quite some time.  The board will be addressing two critical issues.</w:t>
      </w:r>
      <w:r w:rsidR="00F610B5">
        <w:rPr>
          <w:rFonts w:cstheme="minorHAnsi"/>
          <w:color w:val="2F5496" w:themeColor="accent1" w:themeShade="BF"/>
          <w:sz w:val="24"/>
          <w:szCs w:val="24"/>
        </w:rPr>
        <w:t xml:space="preserve">  Please attend 500 San Sebatian View, St Augustine at 9:00 am.</w:t>
      </w:r>
    </w:p>
    <w:p w14:paraId="4F4DDA4B" w14:textId="5E8595C4" w:rsidR="009D3BFD" w:rsidRPr="008A0FF9" w:rsidRDefault="008A0FF9" w:rsidP="009D3BFD">
      <w:pPr>
        <w:pStyle w:val="ListParagraph"/>
        <w:numPr>
          <w:ilvl w:val="1"/>
          <w:numId w:val="19"/>
        </w:numPr>
        <w:rPr>
          <w:rFonts w:cstheme="minorHAnsi"/>
          <w:b/>
          <w:bCs/>
          <w:color w:val="2F5496" w:themeColor="accent1" w:themeShade="BF"/>
          <w:sz w:val="24"/>
          <w:szCs w:val="24"/>
        </w:rPr>
      </w:pPr>
      <w:r>
        <w:rPr>
          <w:rFonts w:cstheme="minorHAnsi"/>
          <w:b/>
          <w:bCs/>
          <w:color w:val="2F5496" w:themeColor="accent1" w:themeShade="BF"/>
          <w:sz w:val="24"/>
          <w:szCs w:val="24"/>
        </w:rPr>
        <w:lastRenderedPageBreak/>
        <w:t xml:space="preserve">The appointment of the County Attorney:  </w:t>
      </w:r>
      <w:r w:rsidRPr="008A0FF9">
        <w:rPr>
          <w:rFonts w:cstheme="minorHAnsi"/>
          <w:color w:val="2F5496" w:themeColor="accent1" w:themeShade="BF"/>
          <w:sz w:val="24"/>
          <w:szCs w:val="24"/>
        </w:rPr>
        <w:t>Three</w:t>
      </w:r>
      <w:r>
        <w:rPr>
          <w:rFonts w:cstheme="minorHAnsi"/>
          <w:color w:val="2F5496" w:themeColor="accent1" w:themeShade="BF"/>
          <w:sz w:val="24"/>
          <w:szCs w:val="24"/>
        </w:rPr>
        <w:t xml:space="preserve"> attorneys are in the running to be the next St. Johns County Attorney; </w:t>
      </w:r>
      <w:r w:rsidRPr="008A0FF9">
        <w:rPr>
          <w:rFonts w:cstheme="minorHAnsi"/>
          <w:b/>
          <w:bCs/>
          <w:color w:val="2F5496" w:themeColor="accent1" w:themeShade="BF"/>
          <w:sz w:val="24"/>
          <w:szCs w:val="24"/>
        </w:rPr>
        <w:t>Bradley Bulthuis</w:t>
      </w:r>
      <w:r>
        <w:rPr>
          <w:rFonts w:cstheme="minorHAnsi"/>
          <w:b/>
          <w:bCs/>
          <w:color w:val="2F5496" w:themeColor="accent1" w:themeShade="BF"/>
          <w:sz w:val="24"/>
          <w:szCs w:val="24"/>
        </w:rPr>
        <w:t xml:space="preserve">, </w:t>
      </w:r>
      <w:r w:rsidRPr="008A0FF9">
        <w:rPr>
          <w:rFonts w:cstheme="minorHAnsi"/>
          <w:b/>
          <w:bCs/>
          <w:color w:val="2F5496" w:themeColor="accent1" w:themeShade="BF"/>
          <w:sz w:val="24"/>
          <w:szCs w:val="24"/>
        </w:rPr>
        <w:t xml:space="preserve">Richard </w:t>
      </w:r>
      <w:proofErr w:type="spellStart"/>
      <w:r w:rsidRPr="008A0FF9">
        <w:rPr>
          <w:rFonts w:cstheme="minorHAnsi"/>
          <w:b/>
          <w:bCs/>
          <w:color w:val="2F5496" w:themeColor="accent1" w:themeShade="BF"/>
          <w:sz w:val="24"/>
          <w:szCs w:val="24"/>
        </w:rPr>
        <w:t>Komando</w:t>
      </w:r>
      <w:proofErr w:type="spellEnd"/>
      <w:r>
        <w:rPr>
          <w:rFonts w:cstheme="minorHAnsi"/>
          <w:b/>
          <w:bCs/>
          <w:color w:val="2F5496" w:themeColor="accent1" w:themeShade="BF"/>
          <w:sz w:val="24"/>
          <w:szCs w:val="24"/>
        </w:rPr>
        <w:t xml:space="preserve"> and </w:t>
      </w:r>
      <w:r w:rsidRPr="008A0FF9">
        <w:rPr>
          <w:rFonts w:cstheme="minorHAnsi"/>
          <w:b/>
          <w:bCs/>
          <w:color w:val="2F5496" w:themeColor="accent1" w:themeShade="BF"/>
          <w:sz w:val="24"/>
          <w:szCs w:val="24"/>
        </w:rPr>
        <w:t>Michael Rodriguez</w:t>
      </w:r>
      <w:r>
        <w:rPr>
          <w:rFonts w:cstheme="minorHAnsi"/>
          <w:b/>
          <w:bCs/>
          <w:color w:val="2F5496" w:themeColor="accent1" w:themeShade="BF"/>
          <w:sz w:val="24"/>
          <w:szCs w:val="24"/>
        </w:rPr>
        <w:t xml:space="preserve">.  </w:t>
      </w:r>
      <w:r>
        <w:rPr>
          <w:rFonts w:cstheme="minorHAnsi"/>
          <w:color w:val="2F5496" w:themeColor="accent1" w:themeShade="BF"/>
          <w:sz w:val="24"/>
          <w:szCs w:val="24"/>
        </w:rPr>
        <w:t xml:space="preserve">Currently Richard </w:t>
      </w:r>
      <w:proofErr w:type="spellStart"/>
      <w:r>
        <w:rPr>
          <w:rFonts w:cstheme="minorHAnsi"/>
          <w:color w:val="2F5496" w:themeColor="accent1" w:themeShade="BF"/>
          <w:sz w:val="24"/>
          <w:szCs w:val="24"/>
        </w:rPr>
        <w:t>Komando</w:t>
      </w:r>
      <w:proofErr w:type="spellEnd"/>
      <w:r>
        <w:rPr>
          <w:rFonts w:cstheme="minorHAnsi"/>
          <w:color w:val="2F5496" w:themeColor="accent1" w:themeShade="BF"/>
          <w:sz w:val="24"/>
          <w:szCs w:val="24"/>
        </w:rPr>
        <w:t xml:space="preserve"> is the acting County Attorney and he has shown some of his true colors.  He recently said that residents MAY NOT CRITICIZE a commissioner by name during public comments.  When asked for an opinion on the recent Moms </w:t>
      </w:r>
      <w:proofErr w:type="gramStart"/>
      <w:r>
        <w:rPr>
          <w:rFonts w:cstheme="minorHAnsi"/>
          <w:color w:val="2F5496" w:themeColor="accent1" w:themeShade="BF"/>
          <w:sz w:val="24"/>
          <w:szCs w:val="24"/>
        </w:rPr>
        <w:t>For</w:t>
      </w:r>
      <w:proofErr w:type="gramEnd"/>
      <w:r>
        <w:rPr>
          <w:rFonts w:cstheme="minorHAnsi"/>
          <w:color w:val="2F5496" w:themeColor="accent1" w:themeShade="BF"/>
          <w:sz w:val="24"/>
          <w:szCs w:val="24"/>
        </w:rPr>
        <w:t xml:space="preserve"> Liberty case in which a judge ruled that resident MAY criticize individual board members, </w:t>
      </w:r>
      <w:proofErr w:type="spellStart"/>
      <w:r>
        <w:rPr>
          <w:rFonts w:cstheme="minorHAnsi"/>
          <w:color w:val="2F5496" w:themeColor="accent1" w:themeShade="BF"/>
          <w:sz w:val="24"/>
          <w:szCs w:val="24"/>
        </w:rPr>
        <w:t>Komando</w:t>
      </w:r>
      <w:proofErr w:type="spellEnd"/>
      <w:r>
        <w:rPr>
          <w:rFonts w:cstheme="minorHAnsi"/>
          <w:color w:val="2F5496" w:themeColor="accent1" w:themeShade="BF"/>
          <w:sz w:val="24"/>
          <w:szCs w:val="24"/>
        </w:rPr>
        <w:t xml:space="preserve"> gave no reply.  He will continue to censor residents, limiting our right to criticize the actions of our elected officials if selected to be our full-time attorney.    Also, keep in mind he was nominated by his “good friend” Roy Alaimo - and we all know where his allegiance lies.  Write to all five commissioners and ask them not to vote for Richard </w:t>
      </w:r>
      <w:proofErr w:type="spellStart"/>
      <w:r>
        <w:rPr>
          <w:rFonts w:cstheme="minorHAnsi"/>
          <w:color w:val="2F5496" w:themeColor="accent1" w:themeShade="BF"/>
          <w:sz w:val="24"/>
          <w:szCs w:val="24"/>
        </w:rPr>
        <w:t>Komando</w:t>
      </w:r>
      <w:proofErr w:type="spellEnd"/>
      <w:r>
        <w:rPr>
          <w:rFonts w:cstheme="minorHAnsi"/>
          <w:color w:val="2F5496" w:themeColor="accent1" w:themeShade="BF"/>
          <w:sz w:val="24"/>
          <w:szCs w:val="24"/>
        </w:rPr>
        <w:t>.</w:t>
      </w:r>
    </w:p>
    <w:p w14:paraId="42811E58" w14:textId="6B9176B7" w:rsidR="008A0FF9" w:rsidRDefault="008A0FF9" w:rsidP="008A0FF9">
      <w:pPr>
        <w:pStyle w:val="ListParagraph"/>
        <w:numPr>
          <w:ilvl w:val="2"/>
          <w:numId w:val="19"/>
        </w:numPr>
        <w:rPr>
          <w:rFonts w:cstheme="minorHAnsi"/>
          <w:b/>
          <w:bCs/>
          <w:color w:val="2F5496" w:themeColor="accent1" w:themeShade="BF"/>
          <w:sz w:val="24"/>
          <w:szCs w:val="24"/>
        </w:rPr>
      </w:pPr>
      <w:hyperlink r:id="rId11" w:history="1">
        <w:r w:rsidRPr="00815CC1">
          <w:rPr>
            <w:rStyle w:val="Hyperlink"/>
            <w:rFonts w:cstheme="minorHAnsi"/>
            <w:b/>
            <w:bCs/>
            <w:sz w:val="24"/>
            <w:szCs w:val="24"/>
          </w:rPr>
          <w:t>Bcc1cwhitehurst@sjcfll.us</w:t>
        </w:r>
      </w:hyperlink>
    </w:p>
    <w:p w14:paraId="58FDE008" w14:textId="6C6850F4" w:rsidR="008A0FF9" w:rsidRDefault="008A0FF9" w:rsidP="008A0FF9">
      <w:pPr>
        <w:pStyle w:val="ListParagraph"/>
        <w:numPr>
          <w:ilvl w:val="2"/>
          <w:numId w:val="19"/>
        </w:numPr>
        <w:rPr>
          <w:rFonts w:cstheme="minorHAnsi"/>
          <w:b/>
          <w:bCs/>
          <w:color w:val="2F5496" w:themeColor="accent1" w:themeShade="BF"/>
          <w:sz w:val="24"/>
          <w:szCs w:val="24"/>
        </w:rPr>
      </w:pPr>
      <w:hyperlink r:id="rId12" w:history="1">
        <w:r w:rsidRPr="00815CC1">
          <w:rPr>
            <w:rStyle w:val="Hyperlink"/>
            <w:rFonts w:cstheme="minorHAnsi"/>
            <w:b/>
            <w:bCs/>
            <w:sz w:val="24"/>
            <w:szCs w:val="24"/>
          </w:rPr>
          <w:t>Bcc2sarnold@sjcfl.us</w:t>
        </w:r>
      </w:hyperlink>
    </w:p>
    <w:p w14:paraId="719073BF" w14:textId="7F6C9481" w:rsidR="008A0FF9" w:rsidRDefault="008A0FF9" w:rsidP="008A0FF9">
      <w:pPr>
        <w:pStyle w:val="ListParagraph"/>
        <w:numPr>
          <w:ilvl w:val="2"/>
          <w:numId w:val="19"/>
        </w:numPr>
        <w:rPr>
          <w:rFonts w:cstheme="minorHAnsi"/>
          <w:b/>
          <w:bCs/>
          <w:color w:val="2F5496" w:themeColor="accent1" w:themeShade="BF"/>
          <w:sz w:val="24"/>
          <w:szCs w:val="24"/>
        </w:rPr>
      </w:pPr>
      <w:hyperlink r:id="rId13" w:history="1">
        <w:r w:rsidRPr="00815CC1">
          <w:rPr>
            <w:rStyle w:val="Hyperlink"/>
            <w:rFonts w:cstheme="minorHAnsi"/>
            <w:b/>
            <w:bCs/>
            <w:sz w:val="24"/>
            <w:szCs w:val="24"/>
          </w:rPr>
          <w:t>Bcc3cmurphy@sjcfl.us</w:t>
        </w:r>
      </w:hyperlink>
    </w:p>
    <w:p w14:paraId="5E8F1944" w14:textId="20B358ED" w:rsidR="008A0FF9" w:rsidRDefault="00F610B5" w:rsidP="008A0FF9">
      <w:pPr>
        <w:pStyle w:val="ListParagraph"/>
        <w:numPr>
          <w:ilvl w:val="2"/>
          <w:numId w:val="19"/>
        </w:numPr>
        <w:rPr>
          <w:rFonts w:cstheme="minorHAnsi"/>
          <w:b/>
          <w:bCs/>
          <w:color w:val="2F5496" w:themeColor="accent1" w:themeShade="BF"/>
          <w:sz w:val="24"/>
          <w:szCs w:val="24"/>
        </w:rPr>
      </w:pPr>
      <w:hyperlink r:id="rId14" w:history="1">
        <w:r w:rsidRPr="00815CC1">
          <w:rPr>
            <w:rStyle w:val="Hyperlink"/>
            <w:rFonts w:cstheme="minorHAnsi"/>
            <w:b/>
            <w:bCs/>
            <w:sz w:val="24"/>
            <w:szCs w:val="24"/>
          </w:rPr>
          <w:t>Bcc4kjoseph@sjcfl.us</w:t>
        </w:r>
      </w:hyperlink>
    </w:p>
    <w:p w14:paraId="650BBEB8" w14:textId="33A3E064" w:rsidR="00F610B5" w:rsidRPr="0072240D" w:rsidRDefault="00F610B5" w:rsidP="008A0FF9">
      <w:pPr>
        <w:pStyle w:val="ListParagraph"/>
        <w:numPr>
          <w:ilvl w:val="2"/>
          <w:numId w:val="19"/>
        </w:numPr>
        <w:rPr>
          <w:rFonts w:cstheme="minorHAnsi"/>
          <w:b/>
          <w:bCs/>
          <w:color w:val="2F5496" w:themeColor="accent1" w:themeShade="BF"/>
          <w:sz w:val="24"/>
          <w:szCs w:val="24"/>
        </w:rPr>
      </w:pPr>
      <w:hyperlink r:id="rId15" w:history="1">
        <w:r w:rsidRPr="00815CC1">
          <w:rPr>
            <w:rStyle w:val="Hyperlink"/>
            <w:rFonts w:cstheme="minorHAnsi"/>
            <w:b/>
            <w:bCs/>
            <w:sz w:val="24"/>
            <w:szCs w:val="24"/>
          </w:rPr>
          <w:t>Bcc5ataylor@sjcfl.us</w:t>
        </w:r>
      </w:hyperlink>
    </w:p>
    <w:p w14:paraId="1464B61A" w14:textId="244CA878" w:rsidR="0072240D" w:rsidRPr="0072240D" w:rsidRDefault="0072240D" w:rsidP="0072240D">
      <w:pPr>
        <w:pStyle w:val="ListParagraph"/>
        <w:ind w:left="1440"/>
        <w:rPr>
          <w:rFonts w:cstheme="minorHAnsi"/>
          <w:b/>
          <w:bCs/>
          <w:i/>
          <w:iCs/>
          <w:color w:val="C00000"/>
          <w:sz w:val="24"/>
          <w:szCs w:val="24"/>
        </w:rPr>
      </w:pPr>
      <w:r w:rsidRPr="0072240D">
        <w:rPr>
          <w:i/>
          <w:iCs/>
          <w:color w:val="C00000"/>
          <w:sz w:val="24"/>
          <w:szCs w:val="24"/>
        </w:rPr>
        <w:t>Be sure to attend the next BOCC meeting on 3/18 to hear what the attorneys have to say and why they want to be the St Johns County Attorney.</w:t>
      </w:r>
    </w:p>
    <w:p w14:paraId="3106A5C7" w14:textId="77777777" w:rsidR="00F610B5" w:rsidRPr="00F610B5" w:rsidRDefault="00F610B5" w:rsidP="00F610B5">
      <w:pPr>
        <w:pStyle w:val="ListParagraph"/>
        <w:numPr>
          <w:ilvl w:val="1"/>
          <w:numId w:val="19"/>
        </w:numPr>
        <w:rPr>
          <w:rFonts w:cstheme="minorHAnsi"/>
          <w:b/>
          <w:bCs/>
          <w:color w:val="2F5496" w:themeColor="accent1" w:themeShade="BF"/>
          <w:sz w:val="24"/>
          <w:szCs w:val="24"/>
        </w:rPr>
      </w:pPr>
      <w:r>
        <w:rPr>
          <w:rFonts w:cstheme="minorHAnsi"/>
          <w:b/>
          <w:bCs/>
          <w:color w:val="2F5496" w:themeColor="accent1" w:themeShade="BF"/>
          <w:sz w:val="24"/>
          <w:szCs w:val="24"/>
        </w:rPr>
        <w:t xml:space="preserve">Reasonable Tree Protections:  </w:t>
      </w:r>
      <w:r>
        <w:rPr>
          <w:rFonts w:cstheme="minorHAnsi"/>
          <w:color w:val="2F5496" w:themeColor="accent1" w:themeShade="BF"/>
          <w:sz w:val="24"/>
          <w:szCs w:val="24"/>
        </w:rPr>
        <w:t xml:space="preserve">The developers are at it again.  They are trying to portray saving St. Johns County trees as a tax.  This is simply not true.  Additionally, homeowners will not be forced to add trees to their property.  The real issue is the developers clear-cutting our county’s tree canopy – sometimes removing as much as 95% of our trees for planned unit developments. </w:t>
      </w:r>
    </w:p>
    <w:p w14:paraId="5E8A4473" w14:textId="2551A82D" w:rsidR="009C4BF8" w:rsidRPr="002F547C" w:rsidRDefault="00F610B5" w:rsidP="00C243F5">
      <w:pPr>
        <w:pStyle w:val="ListParagraph"/>
        <w:rPr>
          <w:rFonts w:cstheme="minorHAnsi"/>
          <w:b/>
          <w:bCs/>
          <w:color w:val="2F5496" w:themeColor="accent1" w:themeShade="BF"/>
          <w:sz w:val="24"/>
          <w:szCs w:val="24"/>
        </w:rPr>
      </w:pPr>
      <w:r>
        <w:rPr>
          <w:rFonts w:cstheme="minorHAnsi"/>
          <w:color w:val="2F5496" w:themeColor="accent1" w:themeShade="BF"/>
          <w:sz w:val="24"/>
          <w:szCs w:val="24"/>
        </w:rPr>
        <w:t xml:space="preserve"> </w:t>
      </w:r>
    </w:p>
    <w:p w14:paraId="57D1177F" w14:textId="1C4D6418" w:rsidR="00A9377A" w:rsidRDefault="00A9377A" w:rsidP="00A9377A">
      <w:pPr>
        <w:rPr>
          <w:rFonts w:cstheme="minorHAnsi"/>
          <w:b/>
          <w:bCs/>
          <w:color w:val="C00000"/>
          <w:sz w:val="40"/>
          <w:szCs w:val="40"/>
        </w:rPr>
      </w:pPr>
      <w:r>
        <w:rPr>
          <w:rFonts w:cstheme="minorHAnsi"/>
          <w:b/>
          <w:bCs/>
          <w:color w:val="C00000"/>
          <w:sz w:val="40"/>
          <w:szCs w:val="40"/>
        </w:rPr>
        <w:t>Next Meeting:</w:t>
      </w:r>
    </w:p>
    <w:p w14:paraId="57321E0B" w14:textId="74023910" w:rsidR="00A9377A" w:rsidRPr="00A9377A" w:rsidRDefault="00A9377A" w:rsidP="00A9377A">
      <w:pPr>
        <w:rPr>
          <w:rFonts w:cstheme="minorHAnsi"/>
          <w:color w:val="2F5496" w:themeColor="accent1" w:themeShade="BF"/>
          <w:sz w:val="24"/>
          <w:szCs w:val="24"/>
        </w:rPr>
      </w:pPr>
      <w:r w:rsidRPr="00A9377A">
        <w:rPr>
          <w:rFonts w:cstheme="minorHAnsi"/>
          <w:color w:val="2F5496" w:themeColor="accent1" w:themeShade="BF"/>
          <w:sz w:val="24"/>
          <w:szCs w:val="24"/>
        </w:rPr>
        <w:t>Our next meeting will be on April 28th.  Note this is the FOURTH Monday of the month.  We typically meet on the third Monday, but Easter falls on the third Sunday of April, so we have moved the meeting until the 28th.  Our guest will be radio host, Mark Kaye.  You may have listened to his show before, but this will be an opportunity to meet him up close and personal. Come to the meeting to see if he plans to run for office and if he does, which office will he run for?</w:t>
      </w:r>
    </w:p>
    <w:p w14:paraId="2AA12102" w14:textId="3FDCA88C" w:rsidR="0064200E" w:rsidRPr="000740E3" w:rsidRDefault="007B53C0" w:rsidP="007B53C0">
      <w:pPr>
        <w:rPr>
          <w:rFonts w:eastAsia="Times New Roman" w:cstheme="minorHAnsi"/>
          <w:color w:val="C00000"/>
          <w:sz w:val="28"/>
          <w:szCs w:val="28"/>
        </w:rPr>
      </w:pPr>
      <w:r w:rsidRPr="000740E3">
        <w:rPr>
          <w:rFonts w:ascii="Times New Roman" w:eastAsia="Times New Roman" w:hAnsi="Times New Roman" w:cs="Times New Roman"/>
          <w:b/>
          <w:bCs/>
          <w:color w:val="C00000"/>
          <w:sz w:val="40"/>
          <w:szCs w:val="40"/>
        </w:rPr>
        <w:t>U</w:t>
      </w:r>
      <w:r w:rsidR="0064200E" w:rsidRPr="000740E3">
        <w:rPr>
          <w:rFonts w:ascii="Times New Roman" w:eastAsia="Times New Roman" w:hAnsi="Times New Roman" w:cs="Times New Roman"/>
          <w:b/>
          <w:bCs/>
          <w:color w:val="C00000"/>
          <w:sz w:val="40"/>
          <w:szCs w:val="40"/>
        </w:rPr>
        <w:t>pcoming Events:</w:t>
      </w:r>
    </w:p>
    <w:p w14:paraId="135307B1" w14:textId="55FC6BA3" w:rsidR="00110781" w:rsidRDefault="000740E3" w:rsidP="00F068A7">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 Johns County Conservatives Meeting</w:t>
      </w:r>
      <w:r w:rsidR="0064200E" w:rsidRPr="000740E3">
        <w:rPr>
          <w:rStyle w:val="Hyperlink"/>
          <w:rFonts w:cstheme="minorHAnsi"/>
          <w:b/>
          <w:bCs/>
          <w:color w:val="2F5496" w:themeColor="accent1" w:themeShade="BF"/>
          <w:sz w:val="24"/>
          <w:szCs w:val="24"/>
          <w:u w:val="none"/>
        </w:rPr>
        <w:t>:</w:t>
      </w:r>
      <w:r w:rsidR="0064200E" w:rsidRPr="000740E3">
        <w:rPr>
          <w:rFonts w:cstheme="minorHAnsi"/>
          <w:color w:val="2F5496" w:themeColor="accent1" w:themeShade="BF"/>
          <w:sz w:val="24"/>
          <w:szCs w:val="24"/>
        </w:rPr>
        <w:t xml:space="preserve">  </w:t>
      </w:r>
      <w:r w:rsidR="00A9377A">
        <w:rPr>
          <w:rFonts w:cstheme="minorHAnsi"/>
          <w:color w:val="2F5496" w:themeColor="accent1" w:themeShade="BF"/>
          <w:sz w:val="24"/>
          <w:szCs w:val="24"/>
        </w:rPr>
        <w:t>Monday, April 28</w:t>
      </w:r>
      <w:r w:rsidR="00A9377A" w:rsidRPr="00A9377A">
        <w:rPr>
          <w:rFonts w:cstheme="minorHAnsi"/>
          <w:color w:val="2F5496" w:themeColor="accent1" w:themeShade="BF"/>
          <w:sz w:val="24"/>
          <w:szCs w:val="24"/>
          <w:vertAlign w:val="superscript"/>
        </w:rPr>
        <w:t>th</w:t>
      </w:r>
      <w:r w:rsidR="00A9377A">
        <w:rPr>
          <w:rFonts w:cstheme="minorHAnsi"/>
          <w:color w:val="2F5496" w:themeColor="accent1" w:themeShade="BF"/>
          <w:sz w:val="24"/>
          <w:szCs w:val="24"/>
        </w:rPr>
        <w:t xml:space="preserve"> at 351 Town Plaza Avenue, Suite 205, Nocatee, FL 32081.  5:30 – 7:00 pm</w:t>
      </w:r>
    </w:p>
    <w:p w14:paraId="59E30525" w14:textId="14B0F39A" w:rsidR="0092532C" w:rsidRPr="000740E3" w:rsidRDefault="0092532C" w:rsidP="0092532C">
      <w:pPr>
        <w:pStyle w:val="ListParagraph"/>
        <w:numPr>
          <w:ilvl w:val="0"/>
          <w:numId w:val="1"/>
        </w:numPr>
        <w:rPr>
          <w:rFonts w:cstheme="minorHAnsi"/>
          <w:color w:val="2F5496" w:themeColor="accent1" w:themeShade="BF"/>
          <w:sz w:val="24"/>
          <w:szCs w:val="24"/>
        </w:rPr>
      </w:pPr>
      <w:r w:rsidRPr="000740E3">
        <w:rPr>
          <w:rFonts w:cstheme="minorHAnsi"/>
          <w:b/>
          <w:bCs/>
          <w:color w:val="2F5496" w:themeColor="accent1" w:themeShade="BF"/>
          <w:sz w:val="24"/>
          <w:szCs w:val="24"/>
        </w:rPr>
        <w:t xml:space="preserve">District 4 Meeting: </w:t>
      </w:r>
      <w:r w:rsidRPr="000740E3">
        <w:rPr>
          <w:rFonts w:cstheme="minorHAnsi"/>
          <w:color w:val="2F5496" w:themeColor="accent1" w:themeShade="BF"/>
          <w:sz w:val="24"/>
          <w:szCs w:val="24"/>
        </w:rPr>
        <w:t xml:space="preserve"> </w:t>
      </w:r>
      <w:r w:rsidR="00B134E6" w:rsidRPr="000740E3">
        <w:rPr>
          <w:rFonts w:cstheme="minorHAnsi"/>
          <w:color w:val="2F5496" w:themeColor="accent1" w:themeShade="BF"/>
          <w:sz w:val="24"/>
          <w:szCs w:val="24"/>
        </w:rPr>
        <w:t>Third</w:t>
      </w:r>
      <w:r w:rsidR="00B134E6" w:rsidRPr="000740E3">
        <w:rPr>
          <w:rFonts w:cstheme="minorHAnsi"/>
          <w:b/>
          <w:bCs/>
          <w:color w:val="2F5496" w:themeColor="accent1" w:themeShade="BF"/>
          <w:sz w:val="24"/>
          <w:szCs w:val="24"/>
        </w:rPr>
        <w:t xml:space="preserve"> </w:t>
      </w:r>
      <w:r w:rsidRPr="000740E3">
        <w:rPr>
          <w:rFonts w:cstheme="minorHAnsi"/>
          <w:color w:val="2F5496" w:themeColor="accent1" w:themeShade="BF"/>
          <w:sz w:val="24"/>
          <w:szCs w:val="24"/>
        </w:rPr>
        <w:t>Thursday</w:t>
      </w:r>
      <w:r w:rsidR="00B134E6" w:rsidRPr="000740E3">
        <w:rPr>
          <w:rFonts w:cstheme="minorHAnsi"/>
          <w:color w:val="2F5496" w:themeColor="accent1" w:themeShade="BF"/>
          <w:sz w:val="24"/>
          <w:szCs w:val="24"/>
        </w:rPr>
        <w:t xml:space="preserve"> of the month</w:t>
      </w:r>
      <w:r w:rsidRPr="000740E3">
        <w:rPr>
          <w:rFonts w:cstheme="minorHAnsi"/>
          <w:color w:val="2F5496" w:themeColor="accent1" w:themeShade="BF"/>
          <w:sz w:val="24"/>
          <w:szCs w:val="24"/>
        </w:rPr>
        <w:t xml:space="preserve"> at 6:15 p.m.  Location:  Palm Valley Community Center. 148 Canal Blvd. Ponte Vedra Beach, FL 32082</w:t>
      </w:r>
    </w:p>
    <w:p w14:paraId="5C790BC1" w14:textId="7A840A5F" w:rsidR="008D69A4" w:rsidRPr="000740E3" w:rsidRDefault="008D69A4" w:rsidP="008D69A4">
      <w:pPr>
        <w:pStyle w:val="ListParagraph"/>
        <w:numPr>
          <w:ilvl w:val="0"/>
          <w:numId w:val="1"/>
        </w:numPr>
        <w:rPr>
          <w:rStyle w:val="Hyperlink"/>
          <w:rFonts w:cstheme="minorHAnsi"/>
          <w:color w:val="2F5496" w:themeColor="accent1" w:themeShade="BF"/>
          <w:sz w:val="24"/>
          <w:szCs w:val="24"/>
          <w:u w:val="none"/>
          <w:lang w:val="en"/>
        </w:rPr>
      </w:pPr>
      <w:r w:rsidRPr="000740E3">
        <w:rPr>
          <w:rStyle w:val="Hyperlink"/>
          <w:rFonts w:cstheme="minorHAnsi"/>
          <w:b/>
          <w:bCs/>
          <w:color w:val="2F5496" w:themeColor="accent1" w:themeShade="BF"/>
          <w:sz w:val="24"/>
          <w:szCs w:val="24"/>
          <w:u w:val="none"/>
        </w:rPr>
        <w:lastRenderedPageBreak/>
        <w:t>Board of County Commissioners Meetings:</w:t>
      </w:r>
      <w:r w:rsidRPr="000740E3">
        <w:rPr>
          <w:rStyle w:val="Hyperlink"/>
          <w:rFonts w:cstheme="minorHAnsi"/>
          <w:color w:val="2F5496" w:themeColor="accent1" w:themeShade="BF"/>
          <w:sz w:val="24"/>
          <w:szCs w:val="24"/>
          <w:u w:val="none"/>
        </w:rPr>
        <w:t xml:space="preserve">  </w:t>
      </w:r>
      <w:r w:rsidRPr="000740E3">
        <w:rPr>
          <w:rFonts w:cstheme="minorHAnsi"/>
          <w:color w:val="2F5496" w:themeColor="accent1" w:themeShade="BF"/>
          <w:sz w:val="24"/>
          <w:szCs w:val="24"/>
          <w:lang w:val="en"/>
        </w:rPr>
        <w:t>First and third Tuesdays each month at 9:00 am in the County Auditorium, 500 San Sebastian View, St. Augustine, FL.</w:t>
      </w:r>
      <w:r w:rsidR="009D5ABD">
        <w:rPr>
          <w:rFonts w:cstheme="minorHAnsi"/>
          <w:color w:val="2F5496" w:themeColor="accent1" w:themeShade="BF"/>
          <w:sz w:val="24"/>
          <w:szCs w:val="24"/>
          <w:lang w:val="en"/>
        </w:rPr>
        <w:t xml:space="preserve"> Please attend the next meeting on March 18</w:t>
      </w:r>
      <w:r w:rsidR="009D5ABD" w:rsidRPr="009D5ABD">
        <w:rPr>
          <w:rFonts w:cstheme="minorHAnsi"/>
          <w:color w:val="2F5496" w:themeColor="accent1" w:themeShade="BF"/>
          <w:sz w:val="24"/>
          <w:szCs w:val="24"/>
          <w:vertAlign w:val="superscript"/>
          <w:lang w:val="en"/>
        </w:rPr>
        <w:t>th</w:t>
      </w:r>
      <w:r w:rsidR="009D5ABD">
        <w:rPr>
          <w:rFonts w:cstheme="minorHAnsi"/>
          <w:color w:val="2F5496" w:themeColor="accent1" w:themeShade="BF"/>
          <w:sz w:val="24"/>
          <w:szCs w:val="24"/>
          <w:lang w:val="en"/>
        </w:rPr>
        <w:t xml:space="preserve"> at 9:00 am. </w:t>
      </w:r>
    </w:p>
    <w:p w14:paraId="26F6A71F" w14:textId="1318EA4A" w:rsidR="00211A22" w:rsidRPr="000740E3" w:rsidRDefault="0064200E" w:rsidP="006155B3">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w:t>
      </w:r>
      <w:r w:rsidRPr="000740E3">
        <w:rPr>
          <w:rFonts w:cstheme="minorHAnsi"/>
          <w:color w:val="2F5496" w:themeColor="accent1" w:themeShade="BF"/>
          <w:sz w:val="24"/>
          <w:szCs w:val="24"/>
        </w:rPr>
        <w:t>.</w:t>
      </w:r>
      <w:r w:rsidRPr="000740E3">
        <w:rPr>
          <w:rFonts w:cstheme="minorHAnsi"/>
          <w:b/>
          <w:bCs/>
          <w:color w:val="2F5496" w:themeColor="accent1" w:themeShade="BF"/>
          <w:sz w:val="24"/>
          <w:szCs w:val="24"/>
        </w:rPr>
        <w:t xml:space="preserve"> Johns County School Board Meetings</w:t>
      </w:r>
      <w:r w:rsidRPr="000740E3">
        <w:rPr>
          <w:rFonts w:cstheme="minorHAnsi"/>
          <w:color w:val="2F5496" w:themeColor="accent1" w:themeShade="BF"/>
          <w:sz w:val="24"/>
          <w:szCs w:val="24"/>
        </w:rPr>
        <w:t xml:space="preserve">: </w:t>
      </w:r>
      <w:hyperlink r:id="rId16" w:history="1">
        <w:r w:rsidRPr="000740E3">
          <w:rPr>
            <w:rStyle w:val="Hyperlink"/>
            <w:rFonts w:cstheme="minorHAnsi"/>
            <w:color w:val="2F5496" w:themeColor="accent1" w:themeShade="BF"/>
            <w:sz w:val="24"/>
            <w:szCs w:val="24"/>
          </w:rPr>
          <w:t>https://www.stjohns.k12.fl.us/meeting-notices/</w:t>
        </w:r>
      </w:hyperlink>
      <w:r w:rsidRPr="000740E3">
        <w:rPr>
          <w:rFonts w:cstheme="minorHAnsi"/>
          <w:color w:val="2F5496" w:themeColor="accent1" w:themeShade="BF"/>
          <w:sz w:val="24"/>
          <w:szCs w:val="24"/>
        </w:rPr>
        <w:t xml:space="preserve"> </w:t>
      </w:r>
    </w:p>
    <w:p w14:paraId="1762258D" w14:textId="0B7141C6" w:rsidR="00CE60BE" w:rsidRPr="000740E3" w:rsidRDefault="00F068A7" w:rsidP="00513F2E">
      <w:pPr>
        <w:pStyle w:val="ListParagraph"/>
        <w:numPr>
          <w:ilvl w:val="0"/>
          <w:numId w:val="1"/>
        </w:numPr>
        <w:rPr>
          <w:rFonts w:cstheme="minorHAnsi"/>
          <w:b/>
          <w:bCs/>
          <w:color w:val="C00000"/>
          <w:sz w:val="24"/>
          <w:szCs w:val="24"/>
        </w:rPr>
      </w:pPr>
      <w:r w:rsidRPr="000740E3">
        <w:rPr>
          <w:rStyle w:val="Hyperlink"/>
          <w:rFonts w:cstheme="minorHAnsi"/>
          <w:b/>
          <w:bCs/>
          <w:color w:val="2F5496" w:themeColor="accent1" w:themeShade="BF"/>
          <w:sz w:val="24"/>
          <w:szCs w:val="24"/>
          <w:u w:val="none"/>
        </w:rPr>
        <w:t>St Johns County R</w:t>
      </w:r>
      <w:r w:rsidR="008D69A4" w:rsidRPr="000740E3">
        <w:rPr>
          <w:rStyle w:val="Hyperlink"/>
          <w:rFonts w:cstheme="minorHAnsi"/>
          <w:b/>
          <w:bCs/>
          <w:color w:val="2F5496" w:themeColor="accent1" w:themeShade="BF"/>
          <w:sz w:val="24"/>
          <w:szCs w:val="24"/>
          <w:u w:val="none"/>
        </w:rPr>
        <w:t>epublican Executive Committee</w:t>
      </w:r>
      <w:r w:rsidRPr="000740E3">
        <w:rPr>
          <w:rStyle w:val="Hyperlink"/>
          <w:rFonts w:cstheme="minorHAnsi"/>
          <w:b/>
          <w:bCs/>
          <w:color w:val="2F5496" w:themeColor="accent1" w:themeShade="BF"/>
          <w:sz w:val="24"/>
          <w:szCs w:val="24"/>
          <w:u w:val="none"/>
        </w:rPr>
        <w:t>:</w:t>
      </w:r>
      <w:r w:rsidR="008D69A4" w:rsidRPr="000740E3">
        <w:rPr>
          <w:rFonts w:cstheme="minorHAnsi"/>
          <w:color w:val="2F5496" w:themeColor="accent1" w:themeShade="BF"/>
          <w:sz w:val="24"/>
          <w:szCs w:val="24"/>
        </w:rPr>
        <w:t xml:space="preserve"> </w:t>
      </w:r>
      <w:r w:rsidR="00513F2E" w:rsidRPr="000740E3">
        <w:rPr>
          <w:rFonts w:cstheme="minorHAnsi"/>
          <w:color w:val="2F5496" w:themeColor="accent1" w:themeShade="BF"/>
          <w:sz w:val="24"/>
          <w:szCs w:val="24"/>
        </w:rPr>
        <w:t>First Thursday of the month</w:t>
      </w:r>
      <w:r w:rsidR="002C7D2F" w:rsidRPr="000740E3">
        <w:rPr>
          <w:rFonts w:cstheme="minorHAnsi"/>
          <w:color w:val="2F5496" w:themeColor="accent1" w:themeShade="BF"/>
          <w:sz w:val="24"/>
          <w:szCs w:val="24"/>
        </w:rPr>
        <w:t xml:space="preserve">.  </w:t>
      </w:r>
      <w:hyperlink r:id="rId17" w:history="1">
        <w:r w:rsidR="00F12630" w:rsidRPr="000740E3">
          <w:rPr>
            <w:rStyle w:val="Hyperlink"/>
            <w:rFonts w:cstheme="minorHAnsi"/>
            <w:color w:val="2F5496" w:themeColor="accent1" w:themeShade="BF"/>
            <w:sz w:val="24"/>
            <w:szCs w:val="24"/>
          </w:rPr>
          <w:t>www.Stjohns.gop</w:t>
        </w:r>
      </w:hyperlink>
      <w:r w:rsidR="00F12630" w:rsidRPr="000740E3">
        <w:rPr>
          <w:rFonts w:cstheme="minorHAnsi"/>
          <w:sz w:val="24"/>
          <w:szCs w:val="24"/>
        </w:rPr>
        <w:t xml:space="preserve"> </w:t>
      </w:r>
      <w:r w:rsidR="002C7D2F" w:rsidRPr="000740E3">
        <w:rPr>
          <w:rFonts w:cstheme="minorHAnsi"/>
          <w:sz w:val="24"/>
          <w:szCs w:val="24"/>
        </w:rPr>
        <w:t xml:space="preserve"> </w:t>
      </w:r>
      <w:r w:rsidR="00513F2E" w:rsidRPr="000740E3">
        <w:rPr>
          <w:rFonts w:cstheme="minorHAnsi"/>
          <w:sz w:val="24"/>
          <w:szCs w:val="24"/>
        </w:rPr>
        <w:t xml:space="preserve"> </w:t>
      </w:r>
      <w:r w:rsidR="002C7D2F" w:rsidRPr="000740E3">
        <w:rPr>
          <w:rFonts w:cstheme="minorHAnsi"/>
          <w:sz w:val="24"/>
          <w:szCs w:val="24"/>
        </w:rPr>
        <w:t xml:space="preserve"> </w:t>
      </w:r>
    </w:p>
    <w:p w14:paraId="05289177" w14:textId="77777777" w:rsidR="00AA53D4" w:rsidRDefault="00AA53D4" w:rsidP="00AA53D4">
      <w:pPr>
        <w:jc w:val="center"/>
        <w:rPr>
          <w:b/>
          <w:bCs/>
          <w:color w:val="C00000"/>
          <w:sz w:val="28"/>
          <w:szCs w:val="28"/>
        </w:rPr>
      </w:pPr>
    </w:p>
    <w:p w14:paraId="155EC333" w14:textId="68A7BF14"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18" w:history="1">
        <w:r w:rsidR="009D5ABD" w:rsidRPr="00815CC1">
          <w:rPr>
            <w:rStyle w:val="Hyperlink"/>
            <w:b/>
            <w:bCs/>
            <w:sz w:val="32"/>
            <w:szCs w:val="32"/>
          </w:rPr>
          <w:t>www.stjohnscountcounyservatives.org</w:t>
        </w:r>
      </w:hyperlink>
    </w:p>
    <w:p w14:paraId="54866121" w14:textId="17B37A4E"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5B67B86F" w14:textId="2B6E435C" w:rsidR="00E979A0" w:rsidRPr="00B5386A" w:rsidRDefault="000740E3" w:rsidP="00AA53D4">
      <w:pPr>
        <w:jc w:val="center"/>
        <w:rPr>
          <w:rFonts w:cstheme="minorHAnsi"/>
          <w:b/>
          <w:bCs/>
          <w:color w:val="4472C4" w:themeColor="accent1"/>
          <w:sz w:val="24"/>
          <w:szCs w:val="24"/>
        </w:rPr>
      </w:pPr>
      <w:r w:rsidRPr="00B5386A">
        <w:rPr>
          <w:rFonts w:cstheme="minorHAnsi"/>
          <w:b/>
          <w:bCs/>
          <w:color w:val="C00000"/>
          <w:sz w:val="32"/>
          <w:szCs w:val="32"/>
        </w:rPr>
        <w:t>F</w:t>
      </w:r>
      <w:r w:rsidR="00E979A0" w:rsidRPr="00B5386A">
        <w:rPr>
          <w:rFonts w:cstheme="minorHAnsi"/>
          <w:b/>
          <w:bCs/>
          <w:color w:val="C00000"/>
          <w:sz w:val="32"/>
          <w:szCs w:val="32"/>
        </w:rPr>
        <w:t xml:space="preserve">ollow </w:t>
      </w:r>
      <w:r w:rsidR="00710ACD" w:rsidRPr="00B5386A">
        <w:rPr>
          <w:rFonts w:cstheme="minorHAnsi"/>
          <w:b/>
          <w:bCs/>
          <w:color w:val="C00000"/>
          <w:sz w:val="32"/>
          <w:szCs w:val="32"/>
        </w:rPr>
        <w:t xml:space="preserve">and participate in discussions on </w:t>
      </w:r>
      <w:r w:rsidR="00901458" w:rsidRPr="00B5386A">
        <w:rPr>
          <w:rFonts w:cstheme="minorHAnsi"/>
          <w:b/>
          <w:bCs/>
          <w:color w:val="C00000"/>
          <w:sz w:val="32"/>
          <w:szCs w:val="32"/>
        </w:rPr>
        <w:t>our</w:t>
      </w:r>
      <w:r w:rsidR="00E979A0" w:rsidRPr="00B5386A">
        <w:rPr>
          <w:rFonts w:cstheme="minorHAnsi"/>
          <w:b/>
          <w:bCs/>
          <w:color w:val="C00000"/>
          <w:sz w:val="32"/>
          <w:szCs w:val="32"/>
        </w:rPr>
        <w:t xml:space="preserve"> Facebook page</w:t>
      </w:r>
      <w:r w:rsidR="00B5386A">
        <w:rPr>
          <w:rFonts w:cstheme="minorHAnsi"/>
          <w:b/>
          <w:bCs/>
          <w:color w:val="C00000"/>
          <w:sz w:val="32"/>
          <w:szCs w:val="32"/>
        </w:rPr>
        <w:t>:</w:t>
      </w:r>
      <w:r w:rsidR="00E979A0" w:rsidRPr="000740E3">
        <w:rPr>
          <w:rFonts w:cstheme="minorHAnsi"/>
          <w:b/>
          <w:bCs/>
          <w:color w:val="C00000"/>
          <w:sz w:val="24"/>
          <w:szCs w:val="24"/>
        </w:rPr>
        <w:t xml:space="preserve"> </w:t>
      </w:r>
      <w:r w:rsidR="00901458" w:rsidRPr="00B5386A">
        <w:rPr>
          <w:rFonts w:cstheme="minorHAnsi"/>
          <w:b/>
          <w:bCs/>
          <w:color w:val="4472C4" w:themeColor="accent1"/>
          <w:sz w:val="32"/>
          <w:szCs w:val="32"/>
        </w:rPr>
        <w:t>https://www.facebook.com/groups/</w:t>
      </w:r>
      <w:r w:rsidRPr="00B5386A">
        <w:rPr>
          <w:rFonts w:cstheme="minorHAnsi"/>
          <w:b/>
          <w:bCs/>
          <w:color w:val="4472C4" w:themeColor="accent1"/>
          <w:sz w:val="32"/>
          <w:szCs w:val="32"/>
        </w:rPr>
        <w:t>stjohnscountyconservatives</w:t>
      </w:r>
    </w:p>
    <w:p w14:paraId="2B470A16" w14:textId="77777777" w:rsidR="00AA53D4" w:rsidRPr="000740E3" w:rsidRDefault="00AA53D4" w:rsidP="00AA53D4">
      <w:pPr>
        <w:jc w:val="center"/>
        <w:rPr>
          <w:rFonts w:cstheme="minorHAnsi"/>
          <w:b/>
          <w:bCs/>
          <w:color w:val="C00000"/>
          <w:sz w:val="24"/>
          <w:szCs w:val="24"/>
        </w:rPr>
      </w:pPr>
    </w:p>
    <w:p w14:paraId="6EA6DDC0" w14:textId="41C16EE8" w:rsidR="000D4DAD" w:rsidRPr="00B5386A" w:rsidRDefault="000D4DAD" w:rsidP="000D4DAD">
      <w:pPr>
        <w:spacing w:after="0"/>
        <w:jc w:val="center"/>
        <w:rPr>
          <w:i/>
          <w:iCs/>
          <w:color w:val="4472C4" w:themeColor="accent1"/>
          <w:sz w:val="40"/>
          <w:szCs w:val="40"/>
        </w:rPr>
      </w:pPr>
      <w:r w:rsidRPr="00B5386A">
        <w:rPr>
          <w:b/>
          <w:bCs/>
          <w:color w:val="4472C4" w:themeColor="accent1"/>
          <w:sz w:val="40"/>
          <w:szCs w:val="40"/>
        </w:rPr>
        <w:t xml:space="preserve">The Next </w:t>
      </w:r>
      <w:r w:rsidR="000740E3" w:rsidRPr="00B5386A">
        <w:rPr>
          <w:b/>
          <w:bCs/>
          <w:color w:val="4472C4" w:themeColor="accent1"/>
          <w:sz w:val="40"/>
          <w:szCs w:val="40"/>
        </w:rPr>
        <w:t>St. Johns County Conservatives</w:t>
      </w:r>
      <w:r w:rsidRPr="00B5386A">
        <w:rPr>
          <w:b/>
          <w:bCs/>
          <w:color w:val="4472C4" w:themeColor="accent1"/>
          <w:sz w:val="40"/>
          <w:szCs w:val="40"/>
        </w:rPr>
        <w:t xml:space="preserve"> Meeting:</w:t>
      </w:r>
    </w:p>
    <w:p w14:paraId="1295F0FC" w14:textId="77777777" w:rsidR="000D4DAD" w:rsidRPr="00CE60BE" w:rsidRDefault="000D4DAD" w:rsidP="000D4DAD">
      <w:pPr>
        <w:spacing w:after="0"/>
        <w:rPr>
          <w:b/>
          <w:bCs/>
          <w:color w:val="2F5496" w:themeColor="accent1" w:themeShade="BF"/>
          <w:sz w:val="10"/>
          <w:szCs w:val="10"/>
        </w:rPr>
      </w:pPr>
    </w:p>
    <w:p w14:paraId="3F808072" w14:textId="77777777" w:rsidR="004A61AA" w:rsidRDefault="00A9377A" w:rsidP="000D4DAD">
      <w:pPr>
        <w:spacing w:after="0"/>
        <w:jc w:val="center"/>
        <w:rPr>
          <w:b/>
          <w:bCs/>
          <w:color w:val="C00000"/>
          <w:sz w:val="32"/>
          <w:szCs w:val="32"/>
          <w:vertAlign w:val="superscript"/>
        </w:rPr>
      </w:pPr>
      <w:r>
        <w:rPr>
          <w:b/>
          <w:bCs/>
          <w:color w:val="C00000"/>
          <w:sz w:val="32"/>
          <w:szCs w:val="32"/>
        </w:rPr>
        <w:t>April 28</w:t>
      </w:r>
      <w:r w:rsidRPr="00A9377A">
        <w:rPr>
          <w:b/>
          <w:bCs/>
          <w:color w:val="C00000"/>
          <w:sz w:val="32"/>
          <w:szCs w:val="32"/>
          <w:vertAlign w:val="superscript"/>
        </w:rPr>
        <w:t>th</w:t>
      </w:r>
    </w:p>
    <w:p w14:paraId="45A4A07B"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351 Town Plaza Avenue</w:t>
      </w:r>
    </w:p>
    <w:p w14:paraId="2E9D8E99"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Suite 205</w:t>
      </w:r>
    </w:p>
    <w:p w14:paraId="1D4AAC1F" w14:textId="21771D9E" w:rsidR="000D4DAD" w:rsidRPr="004A61AA" w:rsidRDefault="004A61AA" w:rsidP="000D4DAD">
      <w:pPr>
        <w:spacing w:after="0"/>
        <w:jc w:val="center"/>
        <w:rPr>
          <w:rFonts w:cstheme="minorHAnsi"/>
          <w:color w:val="C00000"/>
          <w:sz w:val="24"/>
          <w:szCs w:val="24"/>
        </w:rPr>
      </w:pPr>
      <w:r w:rsidRPr="004A61AA">
        <w:rPr>
          <w:rFonts w:cstheme="minorHAnsi"/>
          <w:color w:val="C00000"/>
          <w:sz w:val="24"/>
          <w:szCs w:val="24"/>
        </w:rPr>
        <w:t>Ponte Vedra, FL 32081</w:t>
      </w:r>
      <w:r w:rsidR="00A9377A" w:rsidRPr="004A61AA">
        <w:rPr>
          <w:rFonts w:cstheme="minorHAnsi"/>
          <w:color w:val="C00000"/>
          <w:sz w:val="24"/>
          <w:szCs w:val="24"/>
        </w:rPr>
        <w:t xml:space="preserve"> </w:t>
      </w:r>
    </w:p>
    <w:sectPr w:rsidR="000D4DAD" w:rsidRPr="004A61A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C174" w14:textId="77777777" w:rsidR="009664A8" w:rsidRDefault="009664A8" w:rsidP="00AB1447">
      <w:pPr>
        <w:spacing w:after="0" w:line="240" w:lineRule="auto"/>
      </w:pPr>
      <w:r>
        <w:separator/>
      </w:r>
    </w:p>
  </w:endnote>
  <w:endnote w:type="continuationSeparator" w:id="0">
    <w:p w14:paraId="6A8AE868" w14:textId="77777777" w:rsidR="009664A8" w:rsidRDefault="009664A8"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A6E0" w14:textId="77777777" w:rsidR="009664A8" w:rsidRDefault="009664A8" w:rsidP="00AB1447">
      <w:pPr>
        <w:spacing w:after="0" w:line="240" w:lineRule="auto"/>
      </w:pPr>
      <w:r>
        <w:separator/>
      </w:r>
    </w:p>
  </w:footnote>
  <w:footnote w:type="continuationSeparator" w:id="0">
    <w:p w14:paraId="155A4F00" w14:textId="77777777" w:rsidR="009664A8" w:rsidRDefault="009664A8"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77"/>
    <w:multiLevelType w:val="hybridMultilevel"/>
    <w:tmpl w:val="F00C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71D68"/>
    <w:multiLevelType w:val="hybridMultilevel"/>
    <w:tmpl w:val="98D6D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87F"/>
    <w:multiLevelType w:val="hybridMultilevel"/>
    <w:tmpl w:val="DCAA08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772284"/>
    <w:multiLevelType w:val="hybridMultilevel"/>
    <w:tmpl w:val="C756D9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B63F9F"/>
    <w:multiLevelType w:val="hybridMultilevel"/>
    <w:tmpl w:val="E61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4289A"/>
    <w:multiLevelType w:val="hybridMultilevel"/>
    <w:tmpl w:val="1F7E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A65E0"/>
    <w:multiLevelType w:val="hybridMultilevel"/>
    <w:tmpl w:val="0C3A8E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382176C"/>
    <w:multiLevelType w:val="hybridMultilevel"/>
    <w:tmpl w:val="3CA84E0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103FF5"/>
    <w:multiLevelType w:val="hybridMultilevel"/>
    <w:tmpl w:val="C8C83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726801"/>
    <w:multiLevelType w:val="hybridMultilevel"/>
    <w:tmpl w:val="94E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75727"/>
    <w:multiLevelType w:val="hybridMultilevel"/>
    <w:tmpl w:val="6A6E5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466FF"/>
    <w:multiLevelType w:val="hybridMultilevel"/>
    <w:tmpl w:val="94F8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6057D"/>
    <w:multiLevelType w:val="hybridMultilevel"/>
    <w:tmpl w:val="5A68C9E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4" w15:restartNumberingAfterBreak="0">
    <w:nsid w:val="5DBC43E6"/>
    <w:multiLevelType w:val="hybridMultilevel"/>
    <w:tmpl w:val="C93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70579"/>
    <w:multiLevelType w:val="hybridMultilevel"/>
    <w:tmpl w:val="269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E7713"/>
    <w:multiLevelType w:val="hybridMultilevel"/>
    <w:tmpl w:val="C8D8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803D3"/>
    <w:multiLevelType w:val="hybridMultilevel"/>
    <w:tmpl w:val="ED06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44627"/>
    <w:multiLevelType w:val="hybridMultilevel"/>
    <w:tmpl w:val="192E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F41C5"/>
    <w:multiLevelType w:val="hybridMultilevel"/>
    <w:tmpl w:val="E184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C30C88"/>
    <w:multiLevelType w:val="hybridMultilevel"/>
    <w:tmpl w:val="C876F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4"/>
  </w:num>
  <w:num w:numId="2" w16cid:durableId="697317372">
    <w:abstractNumId w:val="18"/>
  </w:num>
  <w:num w:numId="3" w16cid:durableId="737822446">
    <w:abstractNumId w:val="11"/>
  </w:num>
  <w:num w:numId="4" w16cid:durableId="891844627">
    <w:abstractNumId w:val="8"/>
  </w:num>
  <w:num w:numId="5" w16cid:durableId="963848552">
    <w:abstractNumId w:val="7"/>
  </w:num>
  <w:num w:numId="6" w16cid:durableId="2071152994">
    <w:abstractNumId w:val="19"/>
  </w:num>
  <w:num w:numId="7" w16cid:durableId="759327284">
    <w:abstractNumId w:val="2"/>
  </w:num>
  <w:num w:numId="8" w16cid:durableId="253321948">
    <w:abstractNumId w:val="10"/>
  </w:num>
  <w:num w:numId="9" w16cid:durableId="1999839109">
    <w:abstractNumId w:val="14"/>
  </w:num>
  <w:num w:numId="10" w16cid:durableId="1484933990">
    <w:abstractNumId w:val="13"/>
  </w:num>
  <w:num w:numId="11" w16cid:durableId="37633152">
    <w:abstractNumId w:val="9"/>
  </w:num>
  <w:num w:numId="12" w16cid:durableId="2141458632">
    <w:abstractNumId w:val="0"/>
  </w:num>
  <w:num w:numId="13" w16cid:durableId="1990858624">
    <w:abstractNumId w:val="12"/>
  </w:num>
  <w:num w:numId="14" w16cid:durableId="1557817544">
    <w:abstractNumId w:val="6"/>
  </w:num>
  <w:num w:numId="15" w16cid:durableId="1239752200">
    <w:abstractNumId w:val="15"/>
  </w:num>
  <w:num w:numId="16" w16cid:durableId="498468520">
    <w:abstractNumId w:val="20"/>
  </w:num>
  <w:num w:numId="17" w16cid:durableId="1297880355">
    <w:abstractNumId w:val="1"/>
  </w:num>
  <w:num w:numId="18" w16cid:durableId="1624847639">
    <w:abstractNumId w:val="16"/>
  </w:num>
  <w:num w:numId="19" w16cid:durableId="1280069049">
    <w:abstractNumId w:val="17"/>
  </w:num>
  <w:num w:numId="20" w16cid:durableId="313681680">
    <w:abstractNumId w:val="5"/>
  </w:num>
  <w:num w:numId="21" w16cid:durableId="155746750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5C55"/>
    <w:rsid w:val="00006351"/>
    <w:rsid w:val="00006FC0"/>
    <w:rsid w:val="00011480"/>
    <w:rsid w:val="000130CF"/>
    <w:rsid w:val="00014280"/>
    <w:rsid w:val="0001669D"/>
    <w:rsid w:val="000176DB"/>
    <w:rsid w:val="0002603A"/>
    <w:rsid w:val="00026766"/>
    <w:rsid w:val="00026AEE"/>
    <w:rsid w:val="00032044"/>
    <w:rsid w:val="0003453A"/>
    <w:rsid w:val="00034AC1"/>
    <w:rsid w:val="00035686"/>
    <w:rsid w:val="00040F70"/>
    <w:rsid w:val="00046266"/>
    <w:rsid w:val="00052E7D"/>
    <w:rsid w:val="00063E2B"/>
    <w:rsid w:val="00071EEC"/>
    <w:rsid w:val="0007217C"/>
    <w:rsid w:val="000740E3"/>
    <w:rsid w:val="00083806"/>
    <w:rsid w:val="00083FB9"/>
    <w:rsid w:val="00085009"/>
    <w:rsid w:val="000949E4"/>
    <w:rsid w:val="00096541"/>
    <w:rsid w:val="000A2C94"/>
    <w:rsid w:val="000B1A7E"/>
    <w:rsid w:val="000B1D75"/>
    <w:rsid w:val="000B5297"/>
    <w:rsid w:val="000B598C"/>
    <w:rsid w:val="000B6489"/>
    <w:rsid w:val="000B7C82"/>
    <w:rsid w:val="000D4DAD"/>
    <w:rsid w:val="000D7260"/>
    <w:rsid w:val="000D7F64"/>
    <w:rsid w:val="000E0BF0"/>
    <w:rsid w:val="000E1B7A"/>
    <w:rsid w:val="000E61C3"/>
    <w:rsid w:val="000E74AF"/>
    <w:rsid w:val="000F6D79"/>
    <w:rsid w:val="00104655"/>
    <w:rsid w:val="00107262"/>
    <w:rsid w:val="00107E8E"/>
    <w:rsid w:val="00110781"/>
    <w:rsid w:val="001128DC"/>
    <w:rsid w:val="00112C7D"/>
    <w:rsid w:val="00114049"/>
    <w:rsid w:val="001158F0"/>
    <w:rsid w:val="001167B2"/>
    <w:rsid w:val="001175E4"/>
    <w:rsid w:val="001256EB"/>
    <w:rsid w:val="0012633B"/>
    <w:rsid w:val="00132957"/>
    <w:rsid w:val="00132D08"/>
    <w:rsid w:val="0013325C"/>
    <w:rsid w:val="0013572F"/>
    <w:rsid w:val="00137E05"/>
    <w:rsid w:val="00144EC9"/>
    <w:rsid w:val="00147797"/>
    <w:rsid w:val="00147F89"/>
    <w:rsid w:val="00151BB8"/>
    <w:rsid w:val="00152002"/>
    <w:rsid w:val="001525DC"/>
    <w:rsid w:val="00152A74"/>
    <w:rsid w:val="001538E2"/>
    <w:rsid w:val="00162D16"/>
    <w:rsid w:val="00166186"/>
    <w:rsid w:val="00170552"/>
    <w:rsid w:val="00176E4C"/>
    <w:rsid w:val="00180E7F"/>
    <w:rsid w:val="00185882"/>
    <w:rsid w:val="00185E1F"/>
    <w:rsid w:val="0019666C"/>
    <w:rsid w:val="001A0F35"/>
    <w:rsid w:val="001A2781"/>
    <w:rsid w:val="001A4460"/>
    <w:rsid w:val="001A4B95"/>
    <w:rsid w:val="001B0904"/>
    <w:rsid w:val="001B3BC3"/>
    <w:rsid w:val="001B4A12"/>
    <w:rsid w:val="001B4E47"/>
    <w:rsid w:val="001B7566"/>
    <w:rsid w:val="001C3F57"/>
    <w:rsid w:val="001C5639"/>
    <w:rsid w:val="001C789E"/>
    <w:rsid w:val="001D3AEB"/>
    <w:rsid w:val="001D4293"/>
    <w:rsid w:val="001D7BC7"/>
    <w:rsid w:val="001E2AC5"/>
    <w:rsid w:val="001E3558"/>
    <w:rsid w:val="001E41C4"/>
    <w:rsid w:val="001E59AC"/>
    <w:rsid w:val="001F012B"/>
    <w:rsid w:val="001F4695"/>
    <w:rsid w:val="00201C60"/>
    <w:rsid w:val="002021D9"/>
    <w:rsid w:val="00206EB4"/>
    <w:rsid w:val="0020718C"/>
    <w:rsid w:val="00211A22"/>
    <w:rsid w:val="0021451D"/>
    <w:rsid w:val="00222855"/>
    <w:rsid w:val="00222E24"/>
    <w:rsid w:val="002236B0"/>
    <w:rsid w:val="00225590"/>
    <w:rsid w:val="00234F99"/>
    <w:rsid w:val="002416BD"/>
    <w:rsid w:val="0024263B"/>
    <w:rsid w:val="00244880"/>
    <w:rsid w:val="00252615"/>
    <w:rsid w:val="002546CA"/>
    <w:rsid w:val="00255349"/>
    <w:rsid w:val="002615E1"/>
    <w:rsid w:val="002616BB"/>
    <w:rsid w:val="0027270F"/>
    <w:rsid w:val="002751A7"/>
    <w:rsid w:val="00276C15"/>
    <w:rsid w:val="00280BC5"/>
    <w:rsid w:val="002820EA"/>
    <w:rsid w:val="00283B83"/>
    <w:rsid w:val="002841FD"/>
    <w:rsid w:val="00285093"/>
    <w:rsid w:val="002860B7"/>
    <w:rsid w:val="0029196D"/>
    <w:rsid w:val="002931E1"/>
    <w:rsid w:val="00294C32"/>
    <w:rsid w:val="002A050E"/>
    <w:rsid w:val="002A651F"/>
    <w:rsid w:val="002A697E"/>
    <w:rsid w:val="002A7CD1"/>
    <w:rsid w:val="002B0345"/>
    <w:rsid w:val="002B103F"/>
    <w:rsid w:val="002B135A"/>
    <w:rsid w:val="002B3336"/>
    <w:rsid w:val="002B3587"/>
    <w:rsid w:val="002B721F"/>
    <w:rsid w:val="002C1A26"/>
    <w:rsid w:val="002C1EFC"/>
    <w:rsid w:val="002C574B"/>
    <w:rsid w:val="002C5954"/>
    <w:rsid w:val="002C7D2F"/>
    <w:rsid w:val="002D16F3"/>
    <w:rsid w:val="002D28AF"/>
    <w:rsid w:val="002D2E58"/>
    <w:rsid w:val="002D3855"/>
    <w:rsid w:val="002D5DDC"/>
    <w:rsid w:val="002E32A5"/>
    <w:rsid w:val="002E51CC"/>
    <w:rsid w:val="002F141A"/>
    <w:rsid w:val="002F1C95"/>
    <w:rsid w:val="002F3355"/>
    <w:rsid w:val="002F3B1F"/>
    <w:rsid w:val="002F4CA7"/>
    <w:rsid w:val="002F547C"/>
    <w:rsid w:val="00300686"/>
    <w:rsid w:val="00301E86"/>
    <w:rsid w:val="00302D21"/>
    <w:rsid w:val="00303B9A"/>
    <w:rsid w:val="00310B69"/>
    <w:rsid w:val="00310DF8"/>
    <w:rsid w:val="0031113E"/>
    <w:rsid w:val="00314043"/>
    <w:rsid w:val="003244C3"/>
    <w:rsid w:val="00326F76"/>
    <w:rsid w:val="003303B4"/>
    <w:rsid w:val="00332F9E"/>
    <w:rsid w:val="003345CC"/>
    <w:rsid w:val="00336AFF"/>
    <w:rsid w:val="00337E97"/>
    <w:rsid w:val="00341579"/>
    <w:rsid w:val="00341BE9"/>
    <w:rsid w:val="003425CB"/>
    <w:rsid w:val="003451BC"/>
    <w:rsid w:val="003459BB"/>
    <w:rsid w:val="0035334F"/>
    <w:rsid w:val="00354F69"/>
    <w:rsid w:val="003558AA"/>
    <w:rsid w:val="00355FC9"/>
    <w:rsid w:val="0035631E"/>
    <w:rsid w:val="003576B9"/>
    <w:rsid w:val="0035797E"/>
    <w:rsid w:val="0036174A"/>
    <w:rsid w:val="003618DE"/>
    <w:rsid w:val="00362EC2"/>
    <w:rsid w:val="0036323B"/>
    <w:rsid w:val="003658D1"/>
    <w:rsid w:val="00370A48"/>
    <w:rsid w:val="003745C5"/>
    <w:rsid w:val="00382A67"/>
    <w:rsid w:val="003833DD"/>
    <w:rsid w:val="00384BE2"/>
    <w:rsid w:val="00385066"/>
    <w:rsid w:val="003A370E"/>
    <w:rsid w:val="003A412B"/>
    <w:rsid w:val="003B1CEB"/>
    <w:rsid w:val="003B2797"/>
    <w:rsid w:val="003B7DFD"/>
    <w:rsid w:val="003C067B"/>
    <w:rsid w:val="003C38C6"/>
    <w:rsid w:val="003C4CC2"/>
    <w:rsid w:val="003C701F"/>
    <w:rsid w:val="003D2CA6"/>
    <w:rsid w:val="003D4AB7"/>
    <w:rsid w:val="003E3945"/>
    <w:rsid w:val="003E5858"/>
    <w:rsid w:val="004026A5"/>
    <w:rsid w:val="0041044A"/>
    <w:rsid w:val="00412264"/>
    <w:rsid w:val="00421C49"/>
    <w:rsid w:val="00422C42"/>
    <w:rsid w:val="004250CD"/>
    <w:rsid w:val="00425C86"/>
    <w:rsid w:val="00430760"/>
    <w:rsid w:val="00433CE3"/>
    <w:rsid w:val="00436345"/>
    <w:rsid w:val="004363E1"/>
    <w:rsid w:val="00441A92"/>
    <w:rsid w:val="00444EA6"/>
    <w:rsid w:val="00445288"/>
    <w:rsid w:val="00445388"/>
    <w:rsid w:val="00446058"/>
    <w:rsid w:val="00451324"/>
    <w:rsid w:val="0045216F"/>
    <w:rsid w:val="00452636"/>
    <w:rsid w:val="00457861"/>
    <w:rsid w:val="004632D1"/>
    <w:rsid w:val="00463816"/>
    <w:rsid w:val="00466019"/>
    <w:rsid w:val="004708FB"/>
    <w:rsid w:val="0047264A"/>
    <w:rsid w:val="00472F8C"/>
    <w:rsid w:val="00473FF2"/>
    <w:rsid w:val="004866BD"/>
    <w:rsid w:val="00486847"/>
    <w:rsid w:val="00487B35"/>
    <w:rsid w:val="00490C24"/>
    <w:rsid w:val="00493E90"/>
    <w:rsid w:val="00495237"/>
    <w:rsid w:val="004A1782"/>
    <w:rsid w:val="004A4206"/>
    <w:rsid w:val="004A61AA"/>
    <w:rsid w:val="004A7013"/>
    <w:rsid w:val="004B1809"/>
    <w:rsid w:val="004B273C"/>
    <w:rsid w:val="004B57C5"/>
    <w:rsid w:val="004C001C"/>
    <w:rsid w:val="004C194B"/>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3F2E"/>
    <w:rsid w:val="00514F13"/>
    <w:rsid w:val="00524BD5"/>
    <w:rsid w:val="005345F3"/>
    <w:rsid w:val="005354EE"/>
    <w:rsid w:val="00536253"/>
    <w:rsid w:val="005363DE"/>
    <w:rsid w:val="00542909"/>
    <w:rsid w:val="00544C84"/>
    <w:rsid w:val="00546443"/>
    <w:rsid w:val="0055332D"/>
    <w:rsid w:val="00554BDF"/>
    <w:rsid w:val="00563893"/>
    <w:rsid w:val="00571A59"/>
    <w:rsid w:val="00574554"/>
    <w:rsid w:val="0057540B"/>
    <w:rsid w:val="00576E11"/>
    <w:rsid w:val="00577749"/>
    <w:rsid w:val="00582882"/>
    <w:rsid w:val="0058291F"/>
    <w:rsid w:val="005838F6"/>
    <w:rsid w:val="00584A70"/>
    <w:rsid w:val="00584AA5"/>
    <w:rsid w:val="00596A31"/>
    <w:rsid w:val="0059734A"/>
    <w:rsid w:val="00597D4A"/>
    <w:rsid w:val="005A0C8A"/>
    <w:rsid w:val="005A0EBC"/>
    <w:rsid w:val="005A3D76"/>
    <w:rsid w:val="005B06FF"/>
    <w:rsid w:val="005B4701"/>
    <w:rsid w:val="005B54AB"/>
    <w:rsid w:val="005B7263"/>
    <w:rsid w:val="005C2345"/>
    <w:rsid w:val="005C33E7"/>
    <w:rsid w:val="005C4178"/>
    <w:rsid w:val="005C443D"/>
    <w:rsid w:val="005C5384"/>
    <w:rsid w:val="005C7375"/>
    <w:rsid w:val="005D00F3"/>
    <w:rsid w:val="005D0E13"/>
    <w:rsid w:val="005D154C"/>
    <w:rsid w:val="005D1F75"/>
    <w:rsid w:val="005D25EE"/>
    <w:rsid w:val="005D546B"/>
    <w:rsid w:val="005D5605"/>
    <w:rsid w:val="005E0482"/>
    <w:rsid w:val="005E0BBD"/>
    <w:rsid w:val="005E46E0"/>
    <w:rsid w:val="005E4E43"/>
    <w:rsid w:val="005E53AB"/>
    <w:rsid w:val="005F3CF7"/>
    <w:rsid w:val="005F643B"/>
    <w:rsid w:val="00600862"/>
    <w:rsid w:val="00601890"/>
    <w:rsid w:val="00603CF1"/>
    <w:rsid w:val="00605936"/>
    <w:rsid w:val="006155B3"/>
    <w:rsid w:val="006204C8"/>
    <w:rsid w:val="00631205"/>
    <w:rsid w:val="0063217E"/>
    <w:rsid w:val="0063517F"/>
    <w:rsid w:val="00641365"/>
    <w:rsid w:val="00641DDB"/>
    <w:rsid w:val="0064200E"/>
    <w:rsid w:val="0064213E"/>
    <w:rsid w:val="00642592"/>
    <w:rsid w:val="00643F20"/>
    <w:rsid w:val="00651396"/>
    <w:rsid w:val="00653CE9"/>
    <w:rsid w:val="00655369"/>
    <w:rsid w:val="00657CD5"/>
    <w:rsid w:val="00660151"/>
    <w:rsid w:val="0066233B"/>
    <w:rsid w:val="00662560"/>
    <w:rsid w:val="00662898"/>
    <w:rsid w:val="00663FF9"/>
    <w:rsid w:val="00665084"/>
    <w:rsid w:val="00667746"/>
    <w:rsid w:val="00685A65"/>
    <w:rsid w:val="006902F1"/>
    <w:rsid w:val="00695196"/>
    <w:rsid w:val="0069792F"/>
    <w:rsid w:val="006A0570"/>
    <w:rsid w:val="006A245C"/>
    <w:rsid w:val="006A2E5F"/>
    <w:rsid w:val="006B0FEE"/>
    <w:rsid w:val="006B2AD8"/>
    <w:rsid w:val="006C0F20"/>
    <w:rsid w:val="006C116C"/>
    <w:rsid w:val="006C660E"/>
    <w:rsid w:val="006C6D40"/>
    <w:rsid w:val="006D07A1"/>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0ACD"/>
    <w:rsid w:val="007114AF"/>
    <w:rsid w:val="0071393E"/>
    <w:rsid w:val="00720F1E"/>
    <w:rsid w:val="0072240D"/>
    <w:rsid w:val="0072739D"/>
    <w:rsid w:val="0072764A"/>
    <w:rsid w:val="007316D5"/>
    <w:rsid w:val="00732495"/>
    <w:rsid w:val="0073505B"/>
    <w:rsid w:val="0073561B"/>
    <w:rsid w:val="00735C29"/>
    <w:rsid w:val="00750767"/>
    <w:rsid w:val="00750DCE"/>
    <w:rsid w:val="00752777"/>
    <w:rsid w:val="00752A3A"/>
    <w:rsid w:val="00753C41"/>
    <w:rsid w:val="007550E8"/>
    <w:rsid w:val="00760220"/>
    <w:rsid w:val="007612B7"/>
    <w:rsid w:val="0076291F"/>
    <w:rsid w:val="00763E4D"/>
    <w:rsid w:val="007646C2"/>
    <w:rsid w:val="00766351"/>
    <w:rsid w:val="007675D3"/>
    <w:rsid w:val="00773F7F"/>
    <w:rsid w:val="00777A76"/>
    <w:rsid w:val="00777ABB"/>
    <w:rsid w:val="00787A96"/>
    <w:rsid w:val="0079088E"/>
    <w:rsid w:val="007946D4"/>
    <w:rsid w:val="007958C9"/>
    <w:rsid w:val="00797A7F"/>
    <w:rsid w:val="007A05F6"/>
    <w:rsid w:val="007A391F"/>
    <w:rsid w:val="007A53BB"/>
    <w:rsid w:val="007A6658"/>
    <w:rsid w:val="007A7FAE"/>
    <w:rsid w:val="007B1573"/>
    <w:rsid w:val="007B53C0"/>
    <w:rsid w:val="007B6B21"/>
    <w:rsid w:val="007D023E"/>
    <w:rsid w:val="007D183B"/>
    <w:rsid w:val="007D5E0B"/>
    <w:rsid w:val="007D7463"/>
    <w:rsid w:val="007E68A1"/>
    <w:rsid w:val="007F60D7"/>
    <w:rsid w:val="00800313"/>
    <w:rsid w:val="00800F27"/>
    <w:rsid w:val="00801135"/>
    <w:rsid w:val="0081059C"/>
    <w:rsid w:val="008168B2"/>
    <w:rsid w:val="00817F25"/>
    <w:rsid w:val="00832638"/>
    <w:rsid w:val="00834A9E"/>
    <w:rsid w:val="0083763D"/>
    <w:rsid w:val="008476EE"/>
    <w:rsid w:val="008505B5"/>
    <w:rsid w:val="00852787"/>
    <w:rsid w:val="008537CB"/>
    <w:rsid w:val="00853CFE"/>
    <w:rsid w:val="00853FDE"/>
    <w:rsid w:val="0085595A"/>
    <w:rsid w:val="00861633"/>
    <w:rsid w:val="00862435"/>
    <w:rsid w:val="00864CAF"/>
    <w:rsid w:val="00867476"/>
    <w:rsid w:val="00867A30"/>
    <w:rsid w:val="00871E84"/>
    <w:rsid w:val="008749B9"/>
    <w:rsid w:val="00876DD2"/>
    <w:rsid w:val="008859A5"/>
    <w:rsid w:val="008917D5"/>
    <w:rsid w:val="008954DD"/>
    <w:rsid w:val="008A0FB0"/>
    <w:rsid w:val="008A0FF9"/>
    <w:rsid w:val="008A1E82"/>
    <w:rsid w:val="008A57FE"/>
    <w:rsid w:val="008B06CC"/>
    <w:rsid w:val="008B0F67"/>
    <w:rsid w:val="008B11F8"/>
    <w:rsid w:val="008B7122"/>
    <w:rsid w:val="008C0526"/>
    <w:rsid w:val="008C2734"/>
    <w:rsid w:val="008C6667"/>
    <w:rsid w:val="008D0D51"/>
    <w:rsid w:val="008D2BD1"/>
    <w:rsid w:val="008D3614"/>
    <w:rsid w:val="008D4F75"/>
    <w:rsid w:val="008D5F7A"/>
    <w:rsid w:val="008D69A4"/>
    <w:rsid w:val="008D7AF3"/>
    <w:rsid w:val="008E286D"/>
    <w:rsid w:val="008E5699"/>
    <w:rsid w:val="008E69CE"/>
    <w:rsid w:val="008F07B4"/>
    <w:rsid w:val="008F3885"/>
    <w:rsid w:val="00901458"/>
    <w:rsid w:val="00907A2C"/>
    <w:rsid w:val="00914B59"/>
    <w:rsid w:val="00917629"/>
    <w:rsid w:val="00917D3F"/>
    <w:rsid w:val="009213BD"/>
    <w:rsid w:val="00923309"/>
    <w:rsid w:val="0092532C"/>
    <w:rsid w:val="00927422"/>
    <w:rsid w:val="00936D13"/>
    <w:rsid w:val="00936F1B"/>
    <w:rsid w:val="0093720A"/>
    <w:rsid w:val="00940267"/>
    <w:rsid w:val="00947109"/>
    <w:rsid w:val="00950D60"/>
    <w:rsid w:val="0095229B"/>
    <w:rsid w:val="0095465E"/>
    <w:rsid w:val="009547A5"/>
    <w:rsid w:val="00954EF2"/>
    <w:rsid w:val="009559EC"/>
    <w:rsid w:val="009562BC"/>
    <w:rsid w:val="00963F1D"/>
    <w:rsid w:val="00964991"/>
    <w:rsid w:val="009664A8"/>
    <w:rsid w:val="0096706C"/>
    <w:rsid w:val="009673E5"/>
    <w:rsid w:val="00970707"/>
    <w:rsid w:val="00971A0E"/>
    <w:rsid w:val="009743D1"/>
    <w:rsid w:val="00975715"/>
    <w:rsid w:val="009839F7"/>
    <w:rsid w:val="00990243"/>
    <w:rsid w:val="009A6CEA"/>
    <w:rsid w:val="009B0B22"/>
    <w:rsid w:val="009B4E26"/>
    <w:rsid w:val="009B4EF2"/>
    <w:rsid w:val="009C4BF8"/>
    <w:rsid w:val="009D3BFD"/>
    <w:rsid w:val="009D5ABD"/>
    <w:rsid w:val="009D7DDC"/>
    <w:rsid w:val="009E2604"/>
    <w:rsid w:val="009E330B"/>
    <w:rsid w:val="009E3E87"/>
    <w:rsid w:val="009F040F"/>
    <w:rsid w:val="009F078A"/>
    <w:rsid w:val="009F2C15"/>
    <w:rsid w:val="009F44F0"/>
    <w:rsid w:val="009F5E71"/>
    <w:rsid w:val="009F7F92"/>
    <w:rsid w:val="00A10BA6"/>
    <w:rsid w:val="00A14328"/>
    <w:rsid w:val="00A1561E"/>
    <w:rsid w:val="00A1695E"/>
    <w:rsid w:val="00A169B6"/>
    <w:rsid w:val="00A22D68"/>
    <w:rsid w:val="00A252A4"/>
    <w:rsid w:val="00A259FC"/>
    <w:rsid w:val="00A278D0"/>
    <w:rsid w:val="00A315C6"/>
    <w:rsid w:val="00A32990"/>
    <w:rsid w:val="00A329E1"/>
    <w:rsid w:val="00A375EA"/>
    <w:rsid w:val="00A45474"/>
    <w:rsid w:val="00A4566C"/>
    <w:rsid w:val="00A4570E"/>
    <w:rsid w:val="00A45C2C"/>
    <w:rsid w:val="00A476AF"/>
    <w:rsid w:val="00A52B1D"/>
    <w:rsid w:val="00A55779"/>
    <w:rsid w:val="00A57A35"/>
    <w:rsid w:val="00A63A4D"/>
    <w:rsid w:val="00A67614"/>
    <w:rsid w:val="00A715BE"/>
    <w:rsid w:val="00A80E37"/>
    <w:rsid w:val="00A8133D"/>
    <w:rsid w:val="00A818A2"/>
    <w:rsid w:val="00A81C59"/>
    <w:rsid w:val="00A91717"/>
    <w:rsid w:val="00A92520"/>
    <w:rsid w:val="00A9377A"/>
    <w:rsid w:val="00A95A38"/>
    <w:rsid w:val="00AA429B"/>
    <w:rsid w:val="00AA53D4"/>
    <w:rsid w:val="00AB0267"/>
    <w:rsid w:val="00AB1447"/>
    <w:rsid w:val="00AB4D07"/>
    <w:rsid w:val="00AB5857"/>
    <w:rsid w:val="00AB67DC"/>
    <w:rsid w:val="00AB7E9F"/>
    <w:rsid w:val="00AC05B2"/>
    <w:rsid w:val="00AC09AE"/>
    <w:rsid w:val="00AC5D06"/>
    <w:rsid w:val="00AD2635"/>
    <w:rsid w:val="00AD429F"/>
    <w:rsid w:val="00AD77F3"/>
    <w:rsid w:val="00AE1296"/>
    <w:rsid w:val="00AE1AD9"/>
    <w:rsid w:val="00AE78FD"/>
    <w:rsid w:val="00AF17A0"/>
    <w:rsid w:val="00AF191C"/>
    <w:rsid w:val="00AF2FDB"/>
    <w:rsid w:val="00AF6AC6"/>
    <w:rsid w:val="00B002D2"/>
    <w:rsid w:val="00B03EC8"/>
    <w:rsid w:val="00B11FA4"/>
    <w:rsid w:val="00B1315D"/>
    <w:rsid w:val="00B134E6"/>
    <w:rsid w:val="00B17EF6"/>
    <w:rsid w:val="00B239E7"/>
    <w:rsid w:val="00B263B8"/>
    <w:rsid w:val="00B331D4"/>
    <w:rsid w:val="00B3660F"/>
    <w:rsid w:val="00B40084"/>
    <w:rsid w:val="00B422D8"/>
    <w:rsid w:val="00B43079"/>
    <w:rsid w:val="00B45820"/>
    <w:rsid w:val="00B46E9D"/>
    <w:rsid w:val="00B4763B"/>
    <w:rsid w:val="00B479FD"/>
    <w:rsid w:val="00B51ECF"/>
    <w:rsid w:val="00B5386A"/>
    <w:rsid w:val="00B56AB8"/>
    <w:rsid w:val="00B618B0"/>
    <w:rsid w:val="00B626A2"/>
    <w:rsid w:val="00B63AF8"/>
    <w:rsid w:val="00B65402"/>
    <w:rsid w:val="00B66AA0"/>
    <w:rsid w:val="00B67A41"/>
    <w:rsid w:val="00B7023B"/>
    <w:rsid w:val="00B74AFF"/>
    <w:rsid w:val="00B8325C"/>
    <w:rsid w:val="00B84054"/>
    <w:rsid w:val="00B87193"/>
    <w:rsid w:val="00B90668"/>
    <w:rsid w:val="00B91403"/>
    <w:rsid w:val="00B949FB"/>
    <w:rsid w:val="00B95604"/>
    <w:rsid w:val="00B9653B"/>
    <w:rsid w:val="00B96AE2"/>
    <w:rsid w:val="00BA02B9"/>
    <w:rsid w:val="00BA1319"/>
    <w:rsid w:val="00BA2E8C"/>
    <w:rsid w:val="00BA57CB"/>
    <w:rsid w:val="00BB51A7"/>
    <w:rsid w:val="00BB6B81"/>
    <w:rsid w:val="00BB6DAD"/>
    <w:rsid w:val="00BC038D"/>
    <w:rsid w:val="00BC18F6"/>
    <w:rsid w:val="00BC3E92"/>
    <w:rsid w:val="00BC615B"/>
    <w:rsid w:val="00BC7641"/>
    <w:rsid w:val="00BC78FA"/>
    <w:rsid w:val="00BD6094"/>
    <w:rsid w:val="00BD6393"/>
    <w:rsid w:val="00BE7E53"/>
    <w:rsid w:val="00BF69D1"/>
    <w:rsid w:val="00BF754A"/>
    <w:rsid w:val="00C00443"/>
    <w:rsid w:val="00C005AB"/>
    <w:rsid w:val="00C00A4F"/>
    <w:rsid w:val="00C046DF"/>
    <w:rsid w:val="00C1138B"/>
    <w:rsid w:val="00C1397D"/>
    <w:rsid w:val="00C243F5"/>
    <w:rsid w:val="00C277F0"/>
    <w:rsid w:val="00C32B9F"/>
    <w:rsid w:val="00C33506"/>
    <w:rsid w:val="00C350F7"/>
    <w:rsid w:val="00C370B0"/>
    <w:rsid w:val="00C46551"/>
    <w:rsid w:val="00C4741B"/>
    <w:rsid w:val="00C50C64"/>
    <w:rsid w:val="00C55183"/>
    <w:rsid w:val="00C62E6F"/>
    <w:rsid w:val="00C62EEA"/>
    <w:rsid w:val="00C639D6"/>
    <w:rsid w:val="00C7094A"/>
    <w:rsid w:val="00C70FB6"/>
    <w:rsid w:val="00C721CB"/>
    <w:rsid w:val="00C74537"/>
    <w:rsid w:val="00C81324"/>
    <w:rsid w:val="00C818E2"/>
    <w:rsid w:val="00C87130"/>
    <w:rsid w:val="00C97236"/>
    <w:rsid w:val="00CA3112"/>
    <w:rsid w:val="00CA37A8"/>
    <w:rsid w:val="00CA6FA2"/>
    <w:rsid w:val="00CC0B65"/>
    <w:rsid w:val="00CC24BA"/>
    <w:rsid w:val="00CC565C"/>
    <w:rsid w:val="00CC6E5C"/>
    <w:rsid w:val="00CC7EE4"/>
    <w:rsid w:val="00CD28C7"/>
    <w:rsid w:val="00CD3ACC"/>
    <w:rsid w:val="00CE4DDB"/>
    <w:rsid w:val="00CE60BE"/>
    <w:rsid w:val="00CE6DE8"/>
    <w:rsid w:val="00CF0531"/>
    <w:rsid w:val="00CF615F"/>
    <w:rsid w:val="00CF6EC3"/>
    <w:rsid w:val="00CF76F9"/>
    <w:rsid w:val="00D051A4"/>
    <w:rsid w:val="00D16E02"/>
    <w:rsid w:val="00D16EA8"/>
    <w:rsid w:val="00D203CB"/>
    <w:rsid w:val="00D20728"/>
    <w:rsid w:val="00D220FC"/>
    <w:rsid w:val="00D24B1A"/>
    <w:rsid w:val="00D25934"/>
    <w:rsid w:val="00D26C40"/>
    <w:rsid w:val="00D30FD6"/>
    <w:rsid w:val="00D311DF"/>
    <w:rsid w:val="00D34D3D"/>
    <w:rsid w:val="00D35FAA"/>
    <w:rsid w:val="00D40944"/>
    <w:rsid w:val="00D41B98"/>
    <w:rsid w:val="00D4369F"/>
    <w:rsid w:val="00D4539D"/>
    <w:rsid w:val="00D51F65"/>
    <w:rsid w:val="00D56CFE"/>
    <w:rsid w:val="00D572FE"/>
    <w:rsid w:val="00D6104D"/>
    <w:rsid w:val="00D61A8E"/>
    <w:rsid w:val="00D61C82"/>
    <w:rsid w:val="00D724E4"/>
    <w:rsid w:val="00D728D5"/>
    <w:rsid w:val="00D74840"/>
    <w:rsid w:val="00D75EFC"/>
    <w:rsid w:val="00D77D2B"/>
    <w:rsid w:val="00D86F65"/>
    <w:rsid w:val="00D92679"/>
    <w:rsid w:val="00D932EB"/>
    <w:rsid w:val="00D96A36"/>
    <w:rsid w:val="00DA0886"/>
    <w:rsid w:val="00DA1E72"/>
    <w:rsid w:val="00DA26A4"/>
    <w:rsid w:val="00DA4ACD"/>
    <w:rsid w:val="00DB0743"/>
    <w:rsid w:val="00DB4C03"/>
    <w:rsid w:val="00DC3BF2"/>
    <w:rsid w:val="00DC5470"/>
    <w:rsid w:val="00DD447D"/>
    <w:rsid w:val="00DD653E"/>
    <w:rsid w:val="00DE5554"/>
    <w:rsid w:val="00DE57EF"/>
    <w:rsid w:val="00DE773A"/>
    <w:rsid w:val="00DE7822"/>
    <w:rsid w:val="00DE7AC9"/>
    <w:rsid w:val="00DE7F2D"/>
    <w:rsid w:val="00DF2893"/>
    <w:rsid w:val="00E00E6B"/>
    <w:rsid w:val="00E01181"/>
    <w:rsid w:val="00E11D83"/>
    <w:rsid w:val="00E1472D"/>
    <w:rsid w:val="00E15E51"/>
    <w:rsid w:val="00E17FDB"/>
    <w:rsid w:val="00E24BD5"/>
    <w:rsid w:val="00E30ADF"/>
    <w:rsid w:val="00E30E98"/>
    <w:rsid w:val="00E3225D"/>
    <w:rsid w:val="00E32A50"/>
    <w:rsid w:val="00E34B59"/>
    <w:rsid w:val="00E41431"/>
    <w:rsid w:val="00E41CB6"/>
    <w:rsid w:val="00E450F1"/>
    <w:rsid w:val="00E511A3"/>
    <w:rsid w:val="00E55AE9"/>
    <w:rsid w:val="00E60AC1"/>
    <w:rsid w:val="00E62BAF"/>
    <w:rsid w:val="00E643C0"/>
    <w:rsid w:val="00E652A6"/>
    <w:rsid w:val="00E67A4A"/>
    <w:rsid w:val="00E72A04"/>
    <w:rsid w:val="00E73898"/>
    <w:rsid w:val="00E811BD"/>
    <w:rsid w:val="00E81C18"/>
    <w:rsid w:val="00E85207"/>
    <w:rsid w:val="00E85289"/>
    <w:rsid w:val="00E87604"/>
    <w:rsid w:val="00E925AC"/>
    <w:rsid w:val="00E95C61"/>
    <w:rsid w:val="00E95EDC"/>
    <w:rsid w:val="00E979A0"/>
    <w:rsid w:val="00EA1422"/>
    <w:rsid w:val="00EA7991"/>
    <w:rsid w:val="00EB07BE"/>
    <w:rsid w:val="00EB3267"/>
    <w:rsid w:val="00EB50E7"/>
    <w:rsid w:val="00EB713F"/>
    <w:rsid w:val="00EC1130"/>
    <w:rsid w:val="00EC562D"/>
    <w:rsid w:val="00EC614A"/>
    <w:rsid w:val="00EC7BCA"/>
    <w:rsid w:val="00ED3EB1"/>
    <w:rsid w:val="00ED5CF2"/>
    <w:rsid w:val="00EE240B"/>
    <w:rsid w:val="00EE341F"/>
    <w:rsid w:val="00EE700B"/>
    <w:rsid w:val="00F00857"/>
    <w:rsid w:val="00F068A7"/>
    <w:rsid w:val="00F073B4"/>
    <w:rsid w:val="00F07B02"/>
    <w:rsid w:val="00F12630"/>
    <w:rsid w:val="00F13303"/>
    <w:rsid w:val="00F14B1F"/>
    <w:rsid w:val="00F154E6"/>
    <w:rsid w:val="00F1735D"/>
    <w:rsid w:val="00F21B75"/>
    <w:rsid w:val="00F26E45"/>
    <w:rsid w:val="00F33F57"/>
    <w:rsid w:val="00F443BF"/>
    <w:rsid w:val="00F44851"/>
    <w:rsid w:val="00F45619"/>
    <w:rsid w:val="00F50766"/>
    <w:rsid w:val="00F508A4"/>
    <w:rsid w:val="00F562DE"/>
    <w:rsid w:val="00F56455"/>
    <w:rsid w:val="00F610B5"/>
    <w:rsid w:val="00F62617"/>
    <w:rsid w:val="00F6424D"/>
    <w:rsid w:val="00F6783F"/>
    <w:rsid w:val="00F723BC"/>
    <w:rsid w:val="00F73500"/>
    <w:rsid w:val="00F75BB4"/>
    <w:rsid w:val="00F93CCF"/>
    <w:rsid w:val="00F94C1F"/>
    <w:rsid w:val="00F94FC5"/>
    <w:rsid w:val="00F96703"/>
    <w:rsid w:val="00F96D81"/>
    <w:rsid w:val="00FA1C94"/>
    <w:rsid w:val="00FA1DE4"/>
    <w:rsid w:val="00FA36B5"/>
    <w:rsid w:val="00FC09E5"/>
    <w:rsid w:val="00FC2E06"/>
    <w:rsid w:val="00FC74DF"/>
    <w:rsid w:val="00FC75F5"/>
    <w:rsid w:val="00FD043E"/>
    <w:rsid w:val="00FD0F25"/>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docId w15:val="{13D3AB91-9BEC-47E5-BE98-08A14394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780345496">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1166171728">
          <w:marLeft w:val="0"/>
          <w:marRight w:val="0"/>
          <w:marTop w:val="0"/>
          <w:marBottom w:val="0"/>
          <w:divBdr>
            <w:top w:val="none" w:sz="0" w:space="0" w:color="auto"/>
            <w:left w:val="none" w:sz="0" w:space="0" w:color="auto"/>
            <w:bottom w:val="none" w:sz="0" w:space="0" w:color="auto"/>
            <w:right w:val="none" w:sz="0" w:space="0" w:color="auto"/>
          </w:divBdr>
        </w:div>
      </w:divsChild>
    </w:div>
    <w:div w:id="11341397">
      <w:bodyDiv w:val="1"/>
      <w:marLeft w:val="0"/>
      <w:marRight w:val="0"/>
      <w:marTop w:val="0"/>
      <w:marBottom w:val="0"/>
      <w:divBdr>
        <w:top w:val="none" w:sz="0" w:space="0" w:color="auto"/>
        <w:left w:val="none" w:sz="0" w:space="0" w:color="auto"/>
        <w:bottom w:val="none" w:sz="0" w:space="0" w:color="auto"/>
        <w:right w:val="none" w:sz="0" w:space="0" w:color="auto"/>
      </w:divBdr>
      <w:divsChild>
        <w:div w:id="725490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5050">
              <w:marLeft w:val="0"/>
              <w:marRight w:val="0"/>
              <w:marTop w:val="0"/>
              <w:marBottom w:val="0"/>
              <w:divBdr>
                <w:top w:val="none" w:sz="0" w:space="0" w:color="auto"/>
                <w:left w:val="none" w:sz="0" w:space="0" w:color="auto"/>
                <w:bottom w:val="none" w:sz="0" w:space="0" w:color="auto"/>
                <w:right w:val="none" w:sz="0" w:space="0" w:color="auto"/>
              </w:divBdr>
              <w:divsChild>
                <w:div w:id="3483237">
                  <w:marLeft w:val="0"/>
                  <w:marRight w:val="0"/>
                  <w:marTop w:val="0"/>
                  <w:marBottom w:val="0"/>
                  <w:divBdr>
                    <w:top w:val="none" w:sz="0" w:space="0" w:color="auto"/>
                    <w:left w:val="none" w:sz="0" w:space="0" w:color="auto"/>
                    <w:bottom w:val="none" w:sz="0" w:space="0" w:color="auto"/>
                    <w:right w:val="none" w:sz="0" w:space="0" w:color="auto"/>
                  </w:divBdr>
                  <w:divsChild>
                    <w:div w:id="198323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3951982">
                          <w:marLeft w:val="0"/>
                          <w:marRight w:val="0"/>
                          <w:marTop w:val="0"/>
                          <w:marBottom w:val="0"/>
                          <w:divBdr>
                            <w:top w:val="none" w:sz="0" w:space="0" w:color="auto"/>
                            <w:left w:val="none" w:sz="0" w:space="0" w:color="auto"/>
                            <w:bottom w:val="none" w:sz="0" w:space="0" w:color="auto"/>
                            <w:right w:val="none" w:sz="0" w:space="0" w:color="auto"/>
                          </w:divBdr>
                          <w:divsChild>
                            <w:div w:id="1042024354">
                              <w:marLeft w:val="0"/>
                              <w:marRight w:val="0"/>
                              <w:marTop w:val="0"/>
                              <w:marBottom w:val="0"/>
                              <w:divBdr>
                                <w:top w:val="none" w:sz="0" w:space="0" w:color="auto"/>
                                <w:left w:val="none" w:sz="0" w:space="0" w:color="auto"/>
                                <w:bottom w:val="none" w:sz="0" w:space="0" w:color="auto"/>
                                <w:right w:val="none" w:sz="0" w:space="0" w:color="auto"/>
                              </w:divBdr>
                              <w:divsChild>
                                <w:div w:id="561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44535363">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237374796">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sChild>
    </w:div>
    <w:div w:id="464080413">
      <w:bodyDiv w:val="1"/>
      <w:marLeft w:val="0"/>
      <w:marRight w:val="0"/>
      <w:marTop w:val="0"/>
      <w:marBottom w:val="0"/>
      <w:divBdr>
        <w:top w:val="none" w:sz="0" w:space="0" w:color="auto"/>
        <w:left w:val="none" w:sz="0" w:space="0" w:color="auto"/>
        <w:bottom w:val="none" w:sz="0" w:space="0" w:color="auto"/>
        <w:right w:val="none" w:sz="0" w:space="0" w:color="auto"/>
      </w:divBdr>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9650">
      <w:bodyDiv w:val="1"/>
      <w:marLeft w:val="0"/>
      <w:marRight w:val="0"/>
      <w:marTop w:val="0"/>
      <w:marBottom w:val="0"/>
      <w:divBdr>
        <w:top w:val="none" w:sz="0" w:space="0" w:color="auto"/>
        <w:left w:val="none" w:sz="0" w:space="0" w:color="auto"/>
        <w:bottom w:val="none" w:sz="0" w:space="0" w:color="auto"/>
        <w:right w:val="none" w:sz="0" w:space="0" w:color="auto"/>
      </w:divBdr>
      <w:divsChild>
        <w:div w:id="214121473">
          <w:marLeft w:val="0"/>
          <w:marRight w:val="0"/>
          <w:marTop w:val="0"/>
          <w:marBottom w:val="0"/>
          <w:divBdr>
            <w:top w:val="none" w:sz="0" w:space="0" w:color="auto"/>
            <w:left w:val="none" w:sz="0" w:space="0" w:color="auto"/>
            <w:bottom w:val="none" w:sz="0" w:space="0" w:color="auto"/>
            <w:right w:val="none" w:sz="0" w:space="0" w:color="auto"/>
          </w:divBdr>
          <w:divsChild>
            <w:div w:id="5055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55008960">
          <w:marLeft w:val="0"/>
          <w:marRight w:val="0"/>
          <w:marTop w:val="0"/>
          <w:marBottom w:val="0"/>
          <w:divBdr>
            <w:top w:val="none" w:sz="0" w:space="0" w:color="auto"/>
            <w:left w:val="none" w:sz="0" w:space="0" w:color="auto"/>
            <w:bottom w:val="none" w:sz="0" w:space="0" w:color="auto"/>
            <w:right w:val="none" w:sz="0" w:space="0" w:color="auto"/>
          </w:divBdr>
        </w:div>
        <w:div w:id="142889052">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57430862">
      <w:bodyDiv w:val="1"/>
      <w:marLeft w:val="0"/>
      <w:marRight w:val="0"/>
      <w:marTop w:val="0"/>
      <w:marBottom w:val="0"/>
      <w:divBdr>
        <w:top w:val="none" w:sz="0" w:space="0" w:color="auto"/>
        <w:left w:val="none" w:sz="0" w:space="0" w:color="auto"/>
        <w:bottom w:val="none" w:sz="0" w:space="0" w:color="auto"/>
        <w:right w:val="none" w:sz="0" w:space="0" w:color="auto"/>
      </w:divBdr>
    </w:div>
    <w:div w:id="864371566">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83441546">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34173826">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34177101">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07718665">
      <w:bodyDiv w:val="1"/>
      <w:marLeft w:val="0"/>
      <w:marRight w:val="0"/>
      <w:marTop w:val="0"/>
      <w:marBottom w:val="0"/>
      <w:divBdr>
        <w:top w:val="none" w:sz="0" w:space="0" w:color="auto"/>
        <w:left w:val="none" w:sz="0" w:space="0" w:color="auto"/>
        <w:bottom w:val="none" w:sz="0" w:space="0" w:color="auto"/>
        <w:right w:val="none" w:sz="0" w:space="0" w:color="auto"/>
      </w:divBdr>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431629950">
          <w:marLeft w:val="0"/>
          <w:marRight w:val="0"/>
          <w:marTop w:val="0"/>
          <w:marBottom w:val="0"/>
          <w:divBdr>
            <w:top w:val="none" w:sz="0" w:space="0" w:color="auto"/>
            <w:left w:val="none" w:sz="0" w:space="0" w:color="auto"/>
            <w:bottom w:val="none" w:sz="0" w:space="0" w:color="auto"/>
            <w:right w:val="none" w:sz="0" w:space="0" w:color="auto"/>
          </w:divBdr>
        </w:div>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264">
      <w:bodyDiv w:val="1"/>
      <w:marLeft w:val="0"/>
      <w:marRight w:val="0"/>
      <w:marTop w:val="0"/>
      <w:marBottom w:val="0"/>
      <w:divBdr>
        <w:top w:val="none" w:sz="0" w:space="0" w:color="auto"/>
        <w:left w:val="none" w:sz="0" w:space="0" w:color="auto"/>
        <w:bottom w:val="none" w:sz="0" w:space="0" w:color="auto"/>
        <w:right w:val="none" w:sz="0" w:space="0" w:color="auto"/>
      </w:divBdr>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26326884">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0228913">
      <w:bodyDiv w:val="1"/>
      <w:marLeft w:val="0"/>
      <w:marRight w:val="0"/>
      <w:marTop w:val="0"/>
      <w:marBottom w:val="0"/>
      <w:divBdr>
        <w:top w:val="none" w:sz="0" w:space="0" w:color="auto"/>
        <w:left w:val="none" w:sz="0" w:space="0" w:color="auto"/>
        <w:bottom w:val="none" w:sz="0" w:space="0" w:color="auto"/>
        <w:right w:val="none" w:sz="0" w:space="0" w:color="auto"/>
      </w:divBdr>
      <w:divsChild>
        <w:div w:id="1003508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66189">
              <w:marLeft w:val="0"/>
              <w:marRight w:val="0"/>
              <w:marTop w:val="0"/>
              <w:marBottom w:val="0"/>
              <w:divBdr>
                <w:top w:val="none" w:sz="0" w:space="0" w:color="auto"/>
                <w:left w:val="none" w:sz="0" w:space="0" w:color="auto"/>
                <w:bottom w:val="none" w:sz="0" w:space="0" w:color="auto"/>
                <w:right w:val="none" w:sz="0" w:space="0" w:color="auto"/>
              </w:divBdr>
              <w:divsChild>
                <w:div w:id="1691443936">
                  <w:marLeft w:val="0"/>
                  <w:marRight w:val="0"/>
                  <w:marTop w:val="0"/>
                  <w:marBottom w:val="0"/>
                  <w:divBdr>
                    <w:top w:val="none" w:sz="0" w:space="0" w:color="auto"/>
                    <w:left w:val="none" w:sz="0" w:space="0" w:color="auto"/>
                    <w:bottom w:val="none" w:sz="0" w:space="0" w:color="auto"/>
                    <w:right w:val="none" w:sz="0" w:space="0" w:color="auto"/>
                  </w:divBdr>
                  <w:divsChild>
                    <w:div w:id="8905034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0835208">
                          <w:marLeft w:val="0"/>
                          <w:marRight w:val="0"/>
                          <w:marTop w:val="0"/>
                          <w:marBottom w:val="0"/>
                          <w:divBdr>
                            <w:top w:val="none" w:sz="0" w:space="0" w:color="auto"/>
                            <w:left w:val="none" w:sz="0" w:space="0" w:color="auto"/>
                            <w:bottom w:val="none" w:sz="0" w:space="0" w:color="auto"/>
                            <w:right w:val="none" w:sz="0" w:space="0" w:color="auto"/>
                          </w:divBdr>
                          <w:divsChild>
                            <w:div w:id="574164494">
                              <w:marLeft w:val="0"/>
                              <w:marRight w:val="0"/>
                              <w:marTop w:val="0"/>
                              <w:marBottom w:val="0"/>
                              <w:divBdr>
                                <w:top w:val="none" w:sz="0" w:space="0" w:color="auto"/>
                                <w:left w:val="none" w:sz="0" w:space="0" w:color="auto"/>
                                <w:bottom w:val="none" w:sz="0" w:space="0" w:color="auto"/>
                                <w:right w:val="none" w:sz="0" w:space="0" w:color="auto"/>
                              </w:divBdr>
                              <w:divsChild>
                                <w:div w:id="8783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72296158">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14498631">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33843713">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58407863">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899781222">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2553">
      <w:bodyDiv w:val="1"/>
      <w:marLeft w:val="0"/>
      <w:marRight w:val="0"/>
      <w:marTop w:val="0"/>
      <w:marBottom w:val="0"/>
      <w:divBdr>
        <w:top w:val="none" w:sz="0" w:space="0" w:color="auto"/>
        <w:left w:val="none" w:sz="0" w:space="0" w:color="auto"/>
        <w:bottom w:val="none" w:sz="0" w:space="0" w:color="auto"/>
        <w:right w:val="none" w:sz="0" w:space="0" w:color="auto"/>
      </w:divBdr>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 w:id="204859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ssie.house.gov/voterecord/?Page=0" TargetMode="External"/><Relationship Id="rId13" Type="http://schemas.openxmlformats.org/officeDocument/2006/relationships/hyperlink" Target="mailto:Bcc3cmurphy@sjcfl.us" TargetMode="External"/><Relationship Id="rId18" Type="http://schemas.openxmlformats.org/officeDocument/2006/relationships/hyperlink" Target="http://www.stjohnscountcounyservative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cc2sarnold@sjcfl.us" TargetMode="External"/><Relationship Id="rId17" Type="http://schemas.openxmlformats.org/officeDocument/2006/relationships/hyperlink" Target="http://www.Stjohns.go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johns.k12.fl.us/meeting-noti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cc1cwhitehurst@sjcfll.u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Bcc5ataylor@sjcfl.us" TargetMode="External"/><Relationship Id="rId23" Type="http://schemas.openxmlformats.org/officeDocument/2006/relationships/header" Target="header3.xml"/><Relationship Id="rId10" Type="http://schemas.openxmlformats.org/officeDocument/2006/relationships/hyperlink" Target="https://www.flsenate.gov/senators/s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lhouse.gov/Sections/Representatives/contactmember.aspx?MemberId=4905" TargetMode="External"/><Relationship Id="rId14" Type="http://schemas.openxmlformats.org/officeDocument/2006/relationships/hyperlink" Target="mailto:Bcc4kjoseph@sjcfl.u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3</cp:revision>
  <dcterms:created xsi:type="dcterms:W3CDTF">2025-03-14T16:30:00Z</dcterms:created>
  <dcterms:modified xsi:type="dcterms:W3CDTF">2025-03-14T16:34:00Z</dcterms:modified>
</cp:coreProperties>
</file>